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4BCD" w14:textId="77777777" w:rsidR="00D44781" w:rsidRPr="0069354B" w:rsidRDefault="00D44781" w:rsidP="00ED5F86">
      <w:pPr>
        <w:jc w:val="both"/>
        <w:rPr>
          <w:rFonts w:ascii="Verdana" w:hAnsi="Verdana" w:cs="Calibri-Bold"/>
          <w:b/>
          <w:bCs/>
          <w:sz w:val="24"/>
          <w:szCs w:val="24"/>
        </w:rPr>
      </w:pPr>
    </w:p>
    <w:p w14:paraId="1EBC7665" w14:textId="77777777" w:rsidR="00D44781" w:rsidRPr="0069354B" w:rsidRDefault="00D44781" w:rsidP="00D44781">
      <w:pPr>
        <w:autoSpaceDE w:val="0"/>
        <w:autoSpaceDN w:val="0"/>
        <w:adjustRightInd w:val="0"/>
        <w:spacing w:after="0" w:line="240" w:lineRule="auto"/>
        <w:jc w:val="center"/>
        <w:rPr>
          <w:rFonts w:ascii="Verdana" w:hAnsi="Verdana" w:cs="Calibri-BoldItalic"/>
          <w:b/>
          <w:bCs/>
          <w:i/>
          <w:iCs/>
          <w:color w:val="1F3864" w:themeColor="accent1" w:themeShade="80"/>
          <w:sz w:val="24"/>
          <w:szCs w:val="24"/>
        </w:rPr>
      </w:pPr>
      <w:proofErr w:type="gramStart"/>
      <w:r w:rsidRPr="0069354B">
        <w:rPr>
          <w:rFonts w:ascii="Verdana" w:hAnsi="Verdana" w:cs="Calibri-BoldItalic"/>
          <w:b/>
          <w:bCs/>
          <w:i/>
          <w:iCs/>
          <w:color w:val="1F3864" w:themeColor="accent1" w:themeShade="80"/>
          <w:sz w:val="24"/>
          <w:szCs w:val="24"/>
        </w:rPr>
        <w:t>Europe:</w:t>
      </w:r>
      <w:proofErr w:type="gramEnd"/>
    </w:p>
    <w:p w14:paraId="3F16CF84" w14:textId="77777777" w:rsidR="00D44781" w:rsidRPr="0069354B" w:rsidRDefault="00D44781" w:rsidP="00D44781">
      <w:pPr>
        <w:autoSpaceDE w:val="0"/>
        <w:autoSpaceDN w:val="0"/>
        <w:adjustRightInd w:val="0"/>
        <w:spacing w:after="0" w:line="240" w:lineRule="auto"/>
        <w:jc w:val="center"/>
        <w:rPr>
          <w:rFonts w:ascii="Verdana" w:hAnsi="Verdana" w:cs="Calibri-BoldItalic"/>
          <w:b/>
          <w:bCs/>
          <w:i/>
          <w:iCs/>
          <w:color w:val="1F3864" w:themeColor="accent1" w:themeShade="80"/>
          <w:sz w:val="24"/>
          <w:szCs w:val="24"/>
        </w:rPr>
      </w:pPr>
      <w:r w:rsidRPr="0069354B">
        <w:rPr>
          <w:rFonts w:ascii="Verdana" w:hAnsi="Verdana" w:cs="Calibri-BoldItalic"/>
          <w:b/>
          <w:bCs/>
          <w:i/>
          <w:iCs/>
          <w:color w:val="1F3864" w:themeColor="accent1" w:themeShade="80"/>
          <w:sz w:val="24"/>
          <w:szCs w:val="24"/>
        </w:rPr>
        <w:t xml:space="preserve">capitalisons l’expérience commune </w:t>
      </w:r>
    </w:p>
    <w:p w14:paraId="08A95F33" w14:textId="117C8005" w:rsidR="00D44781" w:rsidRPr="0069354B" w:rsidRDefault="00D44781" w:rsidP="0069354B">
      <w:pPr>
        <w:autoSpaceDE w:val="0"/>
        <w:autoSpaceDN w:val="0"/>
        <w:adjustRightInd w:val="0"/>
        <w:spacing w:after="0" w:line="240" w:lineRule="auto"/>
        <w:jc w:val="center"/>
        <w:rPr>
          <w:rFonts w:ascii="Verdana" w:hAnsi="Verdana" w:cs="Calibri-BoldItalic"/>
          <w:b/>
          <w:bCs/>
          <w:i/>
          <w:iCs/>
          <w:color w:val="1F3864" w:themeColor="accent1" w:themeShade="80"/>
          <w:sz w:val="24"/>
          <w:szCs w:val="24"/>
        </w:rPr>
      </w:pPr>
      <w:r w:rsidRPr="0069354B">
        <w:rPr>
          <w:rFonts w:ascii="Verdana" w:hAnsi="Verdana" w:cs="Calibri-BoldItalic"/>
          <w:b/>
          <w:bCs/>
          <w:i/>
          <w:iCs/>
          <w:color w:val="1F3864" w:themeColor="accent1" w:themeShade="80"/>
          <w:sz w:val="24"/>
          <w:szCs w:val="24"/>
        </w:rPr>
        <w:t>pour un développement durable ambitieux</w:t>
      </w:r>
    </w:p>
    <w:p w14:paraId="64B5E8B7" w14:textId="77777777" w:rsidR="00D44781" w:rsidRPr="0069354B" w:rsidRDefault="00D44781" w:rsidP="00D44781">
      <w:pPr>
        <w:autoSpaceDE w:val="0"/>
        <w:autoSpaceDN w:val="0"/>
        <w:adjustRightInd w:val="0"/>
        <w:spacing w:after="0" w:line="240" w:lineRule="auto"/>
        <w:jc w:val="center"/>
        <w:rPr>
          <w:rFonts w:ascii="Verdana" w:hAnsi="Verdana" w:cs="Calibri-Bold"/>
          <w:b/>
          <w:bCs/>
          <w:sz w:val="24"/>
          <w:szCs w:val="24"/>
        </w:rPr>
      </w:pPr>
    </w:p>
    <w:p w14:paraId="31AD8F5F" w14:textId="77777777" w:rsidR="00D44781" w:rsidRPr="0069354B" w:rsidRDefault="00D44781" w:rsidP="00D44781">
      <w:pPr>
        <w:autoSpaceDE w:val="0"/>
        <w:autoSpaceDN w:val="0"/>
        <w:adjustRightInd w:val="0"/>
        <w:spacing w:after="0" w:line="240" w:lineRule="auto"/>
        <w:jc w:val="center"/>
        <w:rPr>
          <w:rFonts w:ascii="Verdana" w:hAnsi="Verdana" w:cs="Calibri-Bold"/>
          <w:b/>
          <w:bCs/>
          <w:color w:val="1F3864" w:themeColor="accent1" w:themeShade="80"/>
          <w:sz w:val="24"/>
          <w:szCs w:val="24"/>
        </w:rPr>
      </w:pPr>
      <w:r w:rsidRPr="0069354B">
        <w:rPr>
          <w:rFonts w:ascii="Verdana" w:hAnsi="Verdana" w:cs="Calibri-Bold"/>
          <w:b/>
          <w:bCs/>
          <w:color w:val="1F3864" w:themeColor="accent1" w:themeShade="80"/>
          <w:sz w:val="24"/>
          <w:szCs w:val="24"/>
        </w:rPr>
        <w:t>LE CLUB DE ROME ET SA MISSION :</w:t>
      </w:r>
    </w:p>
    <w:p w14:paraId="6A61EFA6" w14:textId="11AC818E" w:rsidR="00D44781" w:rsidRPr="0069354B" w:rsidRDefault="00D44781" w:rsidP="00D44781">
      <w:pPr>
        <w:autoSpaceDE w:val="0"/>
        <w:autoSpaceDN w:val="0"/>
        <w:adjustRightInd w:val="0"/>
        <w:spacing w:after="0" w:line="240" w:lineRule="auto"/>
        <w:jc w:val="center"/>
        <w:rPr>
          <w:rFonts w:ascii="Verdana" w:hAnsi="Verdana" w:cs="Calibri-Bold"/>
          <w:b/>
          <w:bCs/>
          <w:color w:val="1F3864" w:themeColor="accent1" w:themeShade="80"/>
          <w:sz w:val="24"/>
          <w:szCs w:val="24"/>
        </w:rPr>
      </w:pPr>
      <w:r w:rsidRPr="0069354B">
        <w:rPr>
          <w:rFonts w:ascii="Verdana" w:hAnsi="Verdana" w:cs="Calibri-Bold"/>
          <w:b/>
          <w:bCs/>
          <w:color w:val="1F3864" w:themeColor="accent1" w:themeShade="80"/>
          <w:sz w:val="24"/>
          <w:szCs w:val="24"/>
        </w:rPr>
        <w:t>UN AUTRE DÉVELOPPEMENT POUR UNE EUROPE « DURABLE »</w:t>
      </w:r>
    </w:p>
    <w:p w14:paraId="4A339FBA" w14:textId="77777777" w:rsidR="00D44781" w:rsidRPr="0069354B" w:rsidRDefault="00D44781" w:rsidP="00D44781">
      <w:pPr>
        <w:autoSpaceDE w:val="0"/>
        <w:autoSpaceDN w:val="0"/>
        <w:adjustRightInd w:val="0"/>
        <w:spacing w:after="0" w:line="240" w:lineRule="auto"/>
        <w:jc w:val="center"/>
        <w:rPr>
          <w:rFonts w:ascii="Verdana" w:hAnsi="Verdana" w:cs="Calibri-Bold"/>
          <w:b/>
          <w:bCs/>
          <w:color w:val="1F3864" w:themeColor="accent1" w:themeShade="80"/>
          <w:sz w:val="24"/>
          <w:szCs w:val="24"/>
        </w:rPr>
      </w:pPr>
    </w:p>
    <w:p w14:paraId="3983760B" w14:textId="77777777" w:rsidR="00D44781" w:rsidRPr="0069354B" w:rsidRDefault="00D44781" w:rsidP="00D44781">
      <w:pPr>
        <w:autoSpaceDE w:val="0"/>
        <w:autoSpaceDN w:val="0"/>
        <w:adjustRightInd w:val="0"/>
        <w:spacing w:after="0" w:line="240" w:lineRule="auto"/>
        <w:jc w:val="center"/>
        <w:rPr>
          <w:rFonts w:ascii="Verdana" w:hAnsi="Verdana" w:cs="Calibri-Bold"/>
          <w:b/>
          <w:bCs/>
          <w:sz w:val="24"/>
          <w:szCs w:val="24"/>
          <w:lang w:val="en-GB"/>
        </w:rPr>
      </w:pPr>
      <w:r w:rsidRPr="0069354B">
        <w:rPr>
          <w:rFonts w:ascii="Verdana" w:hAnsi="Verdana" w:cs="Calibri-Bold"/>
          <w:b/>
          <w:bCs/>
          <w:sz w:val="24"/>
          <w:szCs w:val="24"/>
          <w:lang w:val="en-GB"/>
        </w:rPr>
        <w:t>Mark Dubrulle</w:t>
      </w:r>
    </w:p>
    <w:p w14:paraId="035444D0" w14:textId="77777777" w:rsidR="00D44781" w:rsidRPr="0069354B" w:rsidRDefault="00D44781" w:rsidP="00D44781">
      <w:pPr>
        <w:autoSpaceDE w:val="0"/>
        <w:autoSpaceDN w:val="0"/>
        <w:adjustRightInd w:val="0"/>
        <w:spacing w:after="0" w:line="240" w:lineRule="auto"/>
        <w:jc w:val="center"/>
        <w:rPr>
          <w:rFonts w:ascii="Verdana" w:hAnsi="Verdana" w:cs="Calibri-Bold"/>
          <w:sz w:val="24"/>
          <w:szCs w:val="24"/>
          <w:lang w:val="en-GB"/>
        </w:rPr>
      </w:pPr>
      <w:r w:rsidRPr="0069354B">
        <w:rPr>
          <w:rFonts w:ascii="Verdana" w:hAnsi="Verdana" w:cs="Calibri-Bold"/>
          <w:sz w:val="24"/>
          <w:szCs w:val="24"/>
          <w:lang w:val="en-GB"/>
        </w:rPr>
        <w:t>President emeritus The Club of Rome EU-Chapter</w:t>
      </w:r>
    </w:p>
    <w:p w14:paraId="52E0979C" w14:textId="029E6434" w:rsidR="00D44781" w:rsidRPr="0069354B" w:rsidRDefault="00D44781" w:rsidP="00D44781">
      <w:pPr>
        <w:autoSpaceDE w:val="0"/>
        <w:autoSpaceDN w:val="0"/>
        <w:adjustRightInd w:val="0"/>
        <w:spacing w:after="0" w:line="240" w:lineRule="auto"/>
        <w:jc w:val="center"/>
        <w:rPr>
          <w:noProof/>
          <w:sz w:val="24"/>
          <w:szCs w:val="24"/>
          <w:lang w:val="en-GB"/>
        </w:rPr>
      </w:pPr>
      <w:r w:rsidRPr="0069354B">
        <w:rPr>
          <w:rFonts w:ascii="Verdana" w:hAnsi="Verdana" w:cs="Calibri-Bold"/>
          <w:sz w:val="24"/>
          <w:szCs w:val="24"/>
          <w:lang w:val="en-GB"/>
        </w:rPr>
        <w:t>Ex officio Member of The Club of Rome</w:t>
      </w:r>
    </w:p>
    <w:p w14:paraId="49612DB6" w14:textId="77777777" w:rsidR="00D44781" w:rsidRPr="0069354B" w:rsidRDefault="00D44781" w:rsidP="00ED5F86">
      <w:pPr>
        <w:jc w:val="both"/>
        <w:rPr>
          <w:rFonts w:ascii="Verdana" w:hAnsi="Verdana" w:cs="Calibri-Bold"/>
          <w:b/>
          <w:bCs/>
          <w:sz w:val="24"/>
          <w:szCs w:val="24"/>
          <w:lang w:val="en-GB"/>
        </w:rPr>
      </w:pPr>
    </w:p>
    <w:p w14:paraId="0F798953" w14:textId="0E35FC4E" w:rsidR="00795D88" w:rsidRPr="0069354B" w:rsidRDefault="00ED5F86" w:rsidP="00ED5F86">
      <w:pPr>
        <w:jc w:val="both"/>
        <w:rPr>
          <w:rFonts w:ascii="Verdana" w:hAnsi="Verdana"/>
          <w:sz w:val="24"/>
          <w:szCs w:val="24"/>
        </w:rPr>
      </w:pPr>
      <w:r w:rsidRPr="0069354B">
        <w:rPr>
          <w:rFonts w:ascii="Verdana" w:hAnsi="Verdana"/>
          <w:sz w:val="24"/>
          <w:szCs w:val="24"/>
        </w:rPr>
        <w:t>Mon introduction se veut une toile de fond pour le discours du Président Herman Van Rompuy.</w:t>
      </w:r>
      <w:r w:rsidR="00033CAE" w:rsidRPr="0069354B">
        <w:rPr>
          <w:rFonts w:ascii="Verdana" w:hAnsi="Verdana"/>
          <w:sz w:val="24"/>
          <w:szCs w:val="24"/>
        </w:rPr>
        <w:t xml:space="preserve"> El</w:t>
      </w:r>
      <w:r w:rsidRPr="0069354B">
        <w:rPr>
          <w:rFonts w:ascii="Verdana" w:hAnsi="Verdana"/>
          <w:sz w:val="24"/>
          <w:szCs w:val="24"/>
        </w:rPr>
        <w:t>l</w:t>
      </w:r>
      <w:r w:rsidR="00033CAE" w:rsidRPr="0069354B">
        <w:rPr>
          <w:rFonts w:ascii="Verdana" w:hAnsi="Verdana"/>
          <w:sz w:val="24"/>
          <w:szCs w:val="24"/>
        </w:rPr>
        <w:t>e</w:t>
      </w:r>
      <w:r w:rsidRPr="0069354B">
        <w:rPr>
          <w:rFonts w:ascii="Verdana" w:hAnsi="Verdana"/>
          <w:sz w:val="24"/>
          <w:szCs w:val="24"/>
        </w:rPr>
        <w:t xml:space="preserve"> est axé</w:t>
      </w:r>
      <w:r w:rsidR="00033CAE" w:rsidRPr="0069354B">
        <w:rPr>
          <w:rFonts w:ascii="Verdana" w:hAnsi="Verdana"/>
          <w:sz w:val="24"/>
          <w:szCs w:val="24"/>
        </w:rPr>
        <w:t>e</w:t>
      </w:r>
      <w:r w:rsidRPr="0069354B">
        <w:rPr>
          <w:rFonts w:ascii="Verdana" w:hAnsi="Verdana"/>
          <w:sz w:val="24"/>
          <w:szCs w:val="24"/>
        </w:rPr>
        <w:t xml:space="preserve"> sur trois sujets qui me paraissent essentiel</w:t>
      </w:r>
      <w:r w:rsidR="00795D88" w:rsidRPr="0069354B">
        <w:rPr>
          <w:rFonts w:ascii="Verdana" w:hAnsi="Verdana"/>
          <w:sz w:val="24"/>
          <w:szCs w:val="24"/>
        </w:rPr>
        <w:t>s</w:t>
      </w:r>
      <w:r w:rsidRPr="0069354B">
        <w:rPr>
          <w:rFonts w:ascii="Verdana" w:hAnsi="Verdana"/>
          <w:sz w:val="24"/>
          <w:szCs w:val="24"/>
        </w:rPr>
        <w:t xml:space="preserve"> pour susciter une réflexion et un dialogue avec vous, dont la présence ici nous réjouit particulièrement. </w:t>
      </w:r>
    </w:p>
    <w:p w14:paraId="0BC95C69" w14:textId="52D6A4B5" w:rsidR="00ED5F86" w:rsidRPr="0069354B" w:rsidRDefault="00ED5F86" w:rsidP="00ED5F86">
      <w:pPr>
        <w:jc w:val="both"/>
        <w:rPr>
          <w:rFonts w:ascii="Verdana" w:hAnsi="Verdana"/>
          <w:sz w:val="24"/>
          <w:szCs w:val="24"/>
        </w:rPr>
      </w:pPr>
      <w:r w:rsidRPr="0069354B">
        <w:rPr>
          <w:rFonts w:ascii="Verdana" w:hAnsi="Verdana"/>
          <w:sz w:val="24"/>
          <w:szCs w:val="24"/>
        </w:rPr>
        <w:t>Le Grand-Duché du Luxembourg est un petit pays</w:t>
      </w:r>
      <w:r w:rsidR="00795D88" w:rsidRPr="0069354B">
        <w:rPr>
          <w:rFonts w:ascii="Verdana" w:hAnsi="Verdana"/>
          <w:sz w:val="24"/>
          <w:szCs w:val="24"/>
        </w:rPr>
        <w:t>,</w:t>
      </w:r>
      <w:r w:rsidRPr="0069354B">
        <w:rPr>
          <w:rFonts w:ascii="Verdana" w:hAnsi="Verdana"/>
          <w:sz w:val="24"/>
          <w:szCs w:val="24"/>
        </w:rPr>
        <w:t xml:space="preserve"> mais une grande nation européenne.</w:t>
      </w:r>
    </w:p>
    <w:p w14:paraId="19D3EAFC" w14:textId="5D4B4C77" w:rsidR="00EA3BB0" w:rsidRPr="0069354B" w:rsidRDefault="000A2D6C" w:rsidP="00ED5F86">
      <w:pPr>
        <w:jc w:val="both"/>
        <w:rPr>
          <w:rFonts w:ascii="Verdana" w:hAnsi="Verdana"/>
          <w:sz w:val="24"/>
          <w:szCs w:val="24"/>
        </w:rPr>
      </w:pPr>
      <w:r w:rsidRPr="0069354B">
        <w:rPr>
          <w:rFonts w:ascii="Verdana" w:hAnsi="Verdana"/>
          <w:sz w:val="24"/>
          <w:szCs w:val="24"/>
        </w:rPr>
        <w:t>L</w:t>
      </w:r>
      <w:r w:rsidR="00ED5F86" w:rsidRPr="0069354B">
        <w:rPr>
          <w:rFonts w:ascii="Verdana" w:hAnsi="Verdana"/>
          <w:sz w:val="24"/>
          <w:szCs w:val="24"/>
        </w:rPr>
        <w:t xml:space="preserve">es trois sujets </w:t>
      </w:r>
      <w:r w:rsidR="00EA3BB0" w:rsidRPr="0069354B">
        <w:rPr>
          <w:rFonts w:ascii="Verdana" w:hAnsi="Verdana"/>
          <w:sz w:val="24"/>
          <w:szCs w:val="24"/>
        </w:rPr>
        <w:t>que je vous propose d’aborder sont :</w:t>
      </w:r>
    </w:p>
    <w:p w14:paraId="3B121345" w14:textId="724DD768" w:rsidR="00ED5F86" w:rsidRPr="0069354B" w:rsidRDefault="00ED5F86" w:rsidP="00ED5F86">
      <w:pPr>
        <w:pStyle w:val="Paragraphedeliste"/>
        <w:numPr>
          <w:ilvl w:val="0"/>
          <w:numId w:val="1"/>
        </w:numPr>
        <w:jc w:val="both"/>
        <w:rPr>
          <w:rFonts w:ascii="Verdana" w:hAnsi="Verdana"/>
          <w:sz w:val="24"/>
          <w:szCs w:val="24"/>
        </w:rPr>
      </w:pPr>
      <w:r w:rsidRPr="0069354B">
        <w:rPr>
          <w:rFonts w:ascii="Verdana" w:hAnsi="Verdana"/>
          <w:sz w:val="24"/>
          <w:szCs w:val="24"/>
        </w:rPr>
        <w:t>Qu’est-ce que le Club de Rome </w:t>
      </w:r>
      <w:r w:rsidR="00EA3BB0" w:rsidRPr="0069354B">
        <w:rPr>
          <w:rFonts w:ascii="Verdana" w:hAnsi="Verdana"/>
          <w:sz w:val="24"/>
          <w:szCs w:val="24"/>
        </w:rPr>
        <w:t>et sa mission ?</w:t>
      </w:r>
    </w:p>
    <w:p w14:paraId="2F4D926A" w14:textId="77777777" w:rsidR="00EA3BB0" w:rsidRPr="0069354B" w:rsidRDefault="00EA3BB0" w:rsidP="00EA3BB0">
      <w:pPr>
        <w:pStyle w:val="Paragraphedeliste"/>
        <w:ind w:left="360"/>
        <w:jc w:val="both"/>
        <w:rPr>
          <w:rFonts w:ascii="Verdana" w:hAnsi="Verdana"/>
          <w:sz w:val="24"/>
          <w:szCs w:val="24"/>
        </w:rPr>
      </w:pPr>
    </w:p>
    <w:p w14:paraId="56CD01B9" w14:textId="5C141B55" w:rsidR="00EA3BB0" w:rsidRPr="0069354B" w:rsidRDefault="00EA3BB0" w:rsidP="00EA3BB0">
      <w:pPr>
        <w:pStyle w:val="Paragraphedeliste"/>
        <w:numPr>
          <w:ilvl w:val="0"/>
          <w:numId w:val="1"/>
        </w:numPr>
        <w:jc w:val="both"/>
        <w:rPr>
          <w:rFonts w:ascii="Verdana" w:hAnsi="Verdana"/>
          <w:sz w:val="24"/>
          <w:szCs w:val="24"/>
        </w:rPr>
      </w:pPr>
      <w:bookmarkStart w:id="0" w:name="_Hlk20220466"/>
      <w:r w:rsidRPr="0069354B">
        <w:rPr>
          <w:rFonts w:ascii="Verdana" w:hAnsi="Verdana"/>
          <w:sz w:val="24"/>
          <w:szCs w:val="24"/>
        </w:rPr>
        <w:t>Qu’est-ce que le développement durable ? Quels sont les enjeux et les défis ?</w:t>
      </w:r>
    </w:p>
    <w:p w14:paraId="04A0BCB1" w14:textId="27BB45E7" w:rsidR="00EA3BB0" w:rsidRPr="0069354B" w:rsidRDefault="00ED5F86" w:rsidP="00EA3BB0">
      <w:pPr>
        <w:pStyle w:val="Sansinterligne"/>
        <w:numPr>
          <w:ilvl w:val="0"/>
          <w:numId w:val="1"/>
        </w:numPr>
        <w:rPr>
          <w:rFonts w:ascii="Tahoma" w:hAnsi="Tahoma" w:cs="Tahoma"/>
          <w:sz w:val="24"/>
          <w:szCs w:val="24"/>
        </w:rPr>
      </w:pPr>
      <w:bookmarkStart w:id="1" w:name="_Hlk20231380"/>
      <w:bookmarkEnd w:id="0"/>
      <w:r w:rsidRPr="0069354B">
        <w:rPr>
          <w:rFonts w:ascii="Tahoma" w:hAnsi="Tahoma" w:cs="Tahoma"/>
          <w:sz w:val="24"/>
          <w:szCs w:val="24"/>
        </w:rPr>
        <w:t>Qu’est-ce que l’Europe</w:t>
      </w:r>
      <w:r w:rsidR="000A2D6C" w:rsidRPr="0069354B">
        <w:rPr>
          <w:rFonts w:ascii="Tahoma" w:hAnsi="Tahoma" w:cs="Tahoma"/>
          <w:sz w:val="24"/>
          <w:szCs w:val="24"/>
        </w:rPr>
        <w:t> ? Et</w:t>
      </w:r>
      <w:r w:rsidR="008F58C1" w:rsidRPr="0069354B">
        <w:rPr>
          <w:rFonts w:ascii="Tahoma" w:hAnsi="Tahoma" w:cs="Tahoma"/>
          <w:sz w:val="24"/>
          <w:szCs w:val="24"/>
        </w:rPr>
        <w:t xml:space="preserve"> </w:t>
      </w:r>
      <w:r w:rsidR="000A2D6C" w:rsidRPr="0069354B">
        <w:rPr>
          <w:rFonts w:ascii="Tahoma" w:hAnsi="Tahoma" w:cs="Tahoma"/>
          <w:sz w:val="24"/>
          <w:szCs w:val="24"/>
        </w:rPr>
        <w:t xml:space="preserve">qu’est-ce qu’elle </w:t>
      </w:r>
      <w:r w:rsidR="008F58C1" w:rsidRPr="0069354B">
        <w:rPr>
          <w:rFonts w:ascii="Tahoma" w:hAnsi="Tahoma" w:cs="Tahoma"/>
          <w:sz w:val="24"/>
          <w:szCs w:val="24"/>
        </w:rPr>
        <w:t>a à voir dans tout ça</w:t>
      </w:r>
      <w:r w:rsidRPr="0069354B">
        <w:rPr>
          <w:rFonts w:ascii="Tahoma" w:hAnsi="Tahoma" w:cs="Tahoma"/>
          <w:sz w:val="24"/>
          <w:szCs w:val="24"/>
        </w:rPr>
        <w:t> ?</w:t>
      </w:r>
    </w:p>
    <w:bookmarkEnd w:id="1"/>
    <w:p w14:paraId="75CF418E" w14:textId="64A641A0" w:rsidR="000D009B" w:rsidRPr="0069354B" w:rsidRDefault="000D009B" w:rsidP="000D009B">
      <w:pPr>
        <w:pStyle w:val="Sansinterligne"/>
        <w:ind w:left="360"/>
        <w:rPr>
          <w:rFonts w:ascii="Tahoma" w:hAnsi="Tahoma" w:cs="Tahoma"/>
          <w:sz w:val="24"/>
          <w:szCs w:val="24"/>
        </w:rPr>
      </w:pPr>
    </w:p>
    <w:p w14:paraId="59309454" w14:textId="30A94822" w:rsidR="000D009B" w:rsidRPr="0069354B" w:rsidRDefault="000D009B" w:rsidP="000D009B">
      <w:pPr>
        <w:pStyle w:val="Sansinterligne"/>
        <w:ind w:left="360"/>
        <w:jc w:val="center"/>
        <w:rPr>
          <w:rFonts w:ascii="Tahoma" w:hAnsi="Tahoma" w:cs="Tahoma"/>
          <w:sz w:val="24"/>
          <w:szCs w:val="24"/>
        </w:rPr>
      </w:pPr>
      <w:r w:rsidRPr="0069354B">
        <w:rPr>
          <w:rFonts w:ascii="Tahoma" w:hAnsi="Tahoma" w:cs="Tahoma"/>
          <w:sz w:val="24"/>
          <w:szCs w:val="24"/>
        </w:rPr>
        <w:t>***</w:t>
      </w:r>
    </w:p>
    <w:p w14:paraId="50763434" w14:textId="77777777" w:rsidR="00EA3BB0" w:rsidRPr="0069354B" w:rsidRDefault="00EA3BB0" w:rsidP="00EA3BB0">
      <w:pPr>
        <w:pStyle w:val="Sansinterligne"/>
        <w:rPr>
          <w:sz w:val="24"/>
          <w:szCs w:val="24"/>
        </w:rPr>
      </w:pPr>
    </w:p>
    <w:p w14:paraId="46F92617" w14:textId="2FEC0946" w:rsidR="00EA3BB0" w:rsidRPr="0069354B" w:rsidRDefault="000D009B" w:rsidP="000D009B">
      <w:pPr>
        <w:rPr>
          <w:rFonts w:ascii="Verdana" w:hAnsi="Verdana"/>
          <w:b/>
          <w:bCs/>
          <w:sz w:val="24"/>
          <w:szCs w:val="24"/>
        </w:rPr>
      </w:pPr>
      <w:r w:rsidRPr="0069354B">
        <w:rPr>
          <w:rFonts w:ascii="Verdana" w:hAnsi="Verdana"/>
          <w:b/>
          <w:bCs/>
          <w:sz w:val="24"/>
          <w:szCs w:val="24"/>
        </w:rPr>
        <w:t>Qu’est-ce que le Club de Rome et sa mission ?</w:t>
      </w:r>
    </w:p>
    <w:p w14:paraId="6B7626D3" w14:textId="0FB09887" w:rsidR="00ED5F86" w:rsidRPr="0069354B" w:rsidRDefault="00ED5F86" w:rsidP="00ED5F86">
      <w:pPr>
        <w:jc w:val="both"/>
        <w:rPr>
          <w:rFonts w:ascii="Verdana" w:hAnsi="Verdana"/>
          <w:sz w:val="24"/>
          <w:szCs w:val="24"/>
        </w:rPr>
      </w:pPr>
      <w:r w:rsidRPr="0069354B">
        <w:rPr>
          <w:rFonts w:ascii="Verdana" w:hAnsi="Verdana"/>
          <w:sz w:val="24"/>
          <w:szCs w:val="24"/>
        </w:rPr>
        <w:t xml:space="preserve">Je commencerai par une observation partielle sur la </w:t>
      </w:r>
      <w:r w:rsidR="00C117B5" w:rsidRPr="0069354B">
        <w:rPr>
          <w:rFonts w:ascii="Verdana" w:hAnsi="Verdana"/>
          <w:sz w:val="24"/>
          <w:szCs w:val="24"/>
        </w:rPr>
        <w:t xml:space="preserve">deuxième </w:t>
      </w:r>
      <w:r w:rsidRPr="0069354B">
        <w:rPr>
          <w:rFonts w:ascii="Verdana" w:hAnsi="Verdana"/>
          <w:sz w:val="24"/>
          <w:szCs w:val="24"/>
        </w:rPr>
        <w:t xml:space="preserve">question. Le terme « développement </w:t>
      </w:r>
      <w:r w:rsidRPr="0069354B">
        <w:rPr>
          <w:rFonts w:ascii="Verdana" w:hAnsi="Verdana"/>
          <w:i/>
          <w:iCs/>
          <w:sz w:val="24"/>
          <w:szCs w:val="24"/>
        </w:rPr>
        <w:t>durable</w:t>
      </w:r>
      <w:r w:rsidRPr="0069354B">
        <w:rPr>
          <w:rFonts w:ascii="Verdana" w:hAnsi="Verdana"/>
          <w:sz w:val="24"/>
          <w:szCs w:val="24"/>
        </w:rPr>
        <w:t> » m’irrite</w:t>
      </w:r>
      <w:r w:rsidR="00033CAE" w:rsidRPr="0069354B">
        <w:rPr>
          <w:rFonts w:ascii="Verdana" w:hAnsi="Verdana"/>
          <w:sz w:val="24"/>
          <w:szCs w:val="24"/>
        </w:rPr>
        <w:t>,</w:t>
      </w:r>
      <w:r w:rsidRPr="0069354B">
        <w:rPr>
          <w:rFonts w:ascii="Verdana" w:hAnsi="Verdana"/>
          <w:sz w:val="24"/>
          <w:szCs w:val="24"/>
        </w:rPr>
        <w:t xml:space="preserve"> car c’est un oxymore, c.à.d. </w:t>
      </w:r>
      <w:r w:rsidR="008F4F84" w:rsidRPr="0069354B">
        <w:rPr>
          <w:rFonts w:ascii="Verdana" w:hAnsi="Verdana"/>
          <w:sz w:val="24"/>
          <w:szCs w:val="24"/>
        </w:rPr>
        <w:t>une expression qui est contradictoire</w:t>
      </w:r>
      <w:r w:rsidR="00033CAE" w:rsidRPr="0069354B">
        <w:rPr>
          <w:rFonts w:ascii="Verdana" w:hAnsi="Verdana"/>
          <w:sz w:val="24"/>
          <w:szCs w:val="24"/>
        </w:rPr>
        <w:t xml:space="preserve"> dans les termes</w:t>
      </w:r>
      <w:r w:rsidR="008F4F84" w:rsidRPr="0069354B">
        <w:rPr>
          <w:rFonts w:ascii="Verdana" w:hAnsi="Verdana"/>
          <w:sz w:val="24"/>
          <w:szCs w:val="24"/>
        </w:rPr>
        <w:t xml:space="preserve">. En effet, pour qu’il ait développement il faut qu’il y ait durée, mais </w:t>
      </w:r>
      <w:r w:rsidR="007A2BA3" w:rsidRPr="0069354B">
        <w:rPr>
          <w:rFonts w:ascii="Verdana" w:hAnsi="Verdana"/>
          <w:sz w:val="24"/>
          <w:szCs w:val="24"/>
        </w:rPr>
        <w:t>toute durée</w:t>
      </w:r>
      <w:r w:rsidR="008F4F84" w:rsidRPr="0069354B">
        <w:rPr>
          <w:rFonts w:ascii="Verdana" w:hAnsi="Verdana"/>
          <w:sz w:val="24"/>
          <w:szCs w:val="24"/>
        </w:rPr>
        <w:t xml:space="preserve"> a un terme</w:t>
      </w:r>
      <w:r w:rsidR="007A2BA3" w:rsidRPr="0069354B">
        <w:rPr>
          <w:rFonts w:ascii="Verdana" w:hAnsi="Verdana"/>
          <w:sz w:val="24"/>
          <w:szCs w:val="24"/>
        </w:rPr>
        <w:t xml:space="preserve"> par définition.</w:t>
      </w:r>
      <w:r w:rsidR="008F4F84" w:rsidRPr="0069354B">
        <w:rPr>
          <w:rFonts w:ascii="Verdana" w:hAnsi="Verdana"/>
          <w:sz w:val="24"/>
          <w:szCs w:val="24"/>
        </w:rPr>
        <w:t xml:space="preserve"> Quand un organisme a atteint sa maturité complète il dégénère. Notre propre vie a un terme et son développement ne saurait être durable. Il en est de même pour notre planète. Ce sont les lois de l’entropie.</w:t>
      </w:r>
    </w:p>
    <w:p w14:paraId="2EBC655D" w14:textId="124B33ED" w:rsidR="008F4F84" w:rsidRPr="0069354B" w:rsidRDefault="00C117B5" w:rsidP="00ED5F86">
      <w:pPr>
        <w:jc w:val="both"/>
        <w:rPr>
          <w:rFonts w:ascii="Verdana" w:hAnsi="Verdana"/>
          <w:sz w:val="24"/>
          <w:szCs w:val="24"/>
        </w:rPr>
      </w:pPr>
      <w:r w:rsidRPr="0069354B">
        <w:rPr>
          <w:rFonts w:ascii="Verdana" w:hAnsi="Verdana"/>
          <w:sz w:val="24"/>
          <w:szCs w:val="24"/>
        </w:rPr>
        <w:t>Cependant</w:t>
      </w:r>
      <w:r w:rsidR="00033CAE" w:rsidRPr="0069354B">
        <w:rPr>
          <w:rFonts w:ascii="Verdana" w:hAnsi="Verdana"/>
          <w:sz w:val="24"/>
          <w:szCs w:val="24"/>
        </w:rPr>
        <w:t>,</w:t>
      </w:r>
      <w:r w:rsidR="008F4F84" w:rsidRPr="0069354B">
        <w:rPr>
          <w:rFonts w:ascii="Verdana" w:hAnsi="Verdana"/>
          <w:sz w:val="24"/>
          <w:szCs w:val="24"/>
        </w:rPr>
        <w:t xml:space="preserve"> un développement </w:t>
      </w:r>
      <w:r w:rsidR="00EA3BB0" w:rsidRPr="0069354B">
        <w:rPr>
          <w:rFonts w:ascii="Verdana" w:hAnsi="Verdana"/>
          <w:sz w:val="24"/>
          <w:szCs w:val="24"/>
        </w:rPr>
        <w:t xml:space="preserve">qui se veut positif </w:t>
      </w:r>
      <w:r w:rsidR="008F4F84" w:rsidRPr="0069354B">
        <w:rPr>
          <w:rFonts w:ascii="Verdana" w:hAnsi="Verdana"/>
          <w:sz w:val="24"/>
          <w:szCs w:val="24"/>
        </w:rPr>
        <w:t>doit être soutenable, à savoir : ne pas être freiné ou perturbé. Or, depuis le début de l’ère industrielle la croissance exponentielle</w:t>
      </w:r>
      <w:r w:rsidR="006C0C5E" w:rsidRPr="0069354B">
        <w:rPr>
          <w:rFonts w:ascii="Verdana" w:hAnsi="Verdana"/>
          <w:sz w:val="24"/>
          <w:szCs w:val="24"/>
        </w:rPr>
        <w:t xml:space="preserve"> de production et </w:t>
      </w:r>
      <w:r w:rsidR="00EA3BB0" w:rsidRPr="0069354B">
        <w:rPr>
          <w:rFonts w:ascii="Verdana" w:hAnsi="Verdana"/>
          <w:sz w:val="24"/>
          <w:szCs w:val="24"/>
        </w:rPr>
        <w:t xml:space="preserve">de </w:t>
      </w:r>
      <w:r w:rsidR="006C0C5E" w:rsidRPr="0069354B">
        <w:rPr>
          <w:rFonts w:ascii="Verdana" w:hAnsi="Verdana"/>
          <w:sz w:val="24"/>
          <w:szCs w:val="24"/>
        </w:rPr>
        <w:t xml:space="preserve">consommation matérielle </w:t>
      </w:r>
      <w:r w:rsidR="00EA3BB0" w:rsidRPr="0069354B">
        <w:rPr>
          <w:rFonts w:ascii="Verdana" w:hAnsi="Verdana"/>
          <w:sz w:val="24"/>
          <w:szCs w:val="24"/>
        </w:rPr>
        <w:t>a</w:t>
      </w:r>
      <w:r w:rsidR="006C0C5E" w:rsidRPr="0069354B">
        <w:rPr>
          <w:rFonts w:ascii="Verdana" w:hAnsi="Verdana"/>
          <w:sz w:val="24"/>
          <w:szCs w:val="24"/>
        </w:rPr>
        <w:t xml:space="preserve"> atteint des limites qui freinent un développement positif. Dans de nombreux domaines le progrès est devenu une régression en ce qui concerne la qualité de la vie et de l’environnement.</w:t>
      </w:r>
    </w:p>
    <w:p w14:paraId="0C896C3E" w14:textId="03DF52F7" w:rsidR="00033CAE" w:rsidRPr="0069354B" w:rsidRDefault="00033CAE" w:rsidP="00ED5F86">
      <w:pPr>
        <w:jc w:val="both"/>
        <w:rPr>
          <w:rFonts w:ascii="Verdana" w:hAnsi="Verdana"/>
          <w:sz w:val="24"/>
          <w:szCs w:val="24"/>
        </w:rPr>
      </w:pPr>
      <w:r w:rsidRPr="0069354B">
        <w:rPr>
          <w:rFonts w:ascii="Verdana" w:hAnsi="Verdana"/>
          <w:sz w:val="24"/>
          <w:szCs w:val="24"/>
        </w:rPr>
        <w:lastRenderedPageBreak/>
        <w:t xml:space="preserve">Ceci m’amène au Club de Rome, sa mission et action. </w:t>
      </w:r>
      <w:r w:rsidR="00D44781" w:rsidRPr="0069354B">
        <w:rPr>
          <w:rFonts w:ascii="Verdana" w:hAnsi="Verdana"/>
          <w:sz w:val="24"/>
          <w:szCs w:val="24"/>
        </w:rPr>
        <w:t xml:space="preserve">Son nom </w:t>
      </w:r>
      <w:r w:rsidRPr="0069354B">
        <w:rPr>
          <w:rFonts w:ascii="Verdana" w:hAnsi="Verdana"/>
          <w:sz w:val="24"/>
          <w:szCs w:val="24"/>
        </w:rPr>
        <w:t xml:space="preserve">est </w:t>
      </w:r>
      <w:r w:rsidR="00EA3BB0" w:rsidRPr="0069354B">
        <w:rPr>
          <w:rFonts w:ascii="Verdana" w:hAnsi="Verdana"/>
          <w:sz w:val="24"/>
          <w:szCs w:val="24"/>
        </w:rPr>
        <w:t xml:space="preserve">presque toujours </w:t>
      </w:r>
      <w:r w:rsidRPr="0069354B">
        <w:rPr>
          <w:rFonts w:ascii="Verdana" w:hAnsi="Verdana"/>
          <w:sz w:val="24"/>
          <w:szCs w:val="24"/>
        </w:rPr>
        <w:t>lié à la publication</w:t>
      </w:r>
      <w:r w:rsidR="00EA3BB0" w:rsidRPr="0069354B">
        <w:rPr>
          <w:rFonts w:ascii="Verdana" w:hAnsi="Verdana"/>
          <w:sz w:val="24"/>
          <w:szCs w:val="24"/>
        </w:rPr>
        <w:t xml:space="preserve">, en 1970, </w:t>
      </w:r>
      <w:r w:rsidRPr="0069354B">
        <w:rPr>
          <w:rFonts w:ascii="Verdana" w:hAnsi="Verdana"/>
          <w:sz w:val="24"/>
          <w:szCs w:val="24"/>
        </w:rPr>
        <w:t xml:space="preserve">du rapport </w:t>
      </w:r>
      <w:r w:rsidRPr="0069354B">
        <w:rPr>
          <w:rFonts w:ascii="Verdana" w:hAnsi="Verdana"/>
          <w:i/>
          <w:iCs/>
          <w:sz w:val="24"/>
          <w:szCs w:val="24"/>
        </w:rPr>
        <w:t>« </w:t>
      </w:r>
      <w:r w:rsidR="00EA3BB0" w:rsidRPr="0069354B">
        <w:rPr>
          <w:rFonts w:ascii="Verdana" w:hAnsi="Verdana"/>
          <w:i/>
          <w:iCs/>
          <w:sz w:val="24"/>
          <w:szCs w:val="24"/>
        </w:rPr>
        <w:t xml:space="preserve">The </w:t>
      </w:r>
      <w:r w:rsidRPr="0069354B">
        <w:rPr>
          <w:rFonts w:ascii="Verdana" w:hAnsi="Verdana"/>
          <w:i/>
          <w:iCs/>
          <w:sz w:val="24"/>
          <w:szCs w:val="24"/>
        </w:rPr>
        <w:t>Limits to Growth »</w:t>
      </w:r>
      <w:r w:rsidRPr="0069354B">
        <w:rPr>
          <w:rFonts w:ascii="Verdana" w:hAnsi="Verdana"/>
          <w:sz w:val="24"/>
          <w:szCs w:val="24"/>
        </w:rPr>
        <w:t xml:space="preserve"> produit par le M.I.T., Massachusetts Institute of Technol</w:t>
      </w:r>
      <w:r w:rsidR="007D0414" w:rsidRPr="0069354B">
        <w:rPr>
          <w:rFonts w:ascii="Verdana" w:hAnsi="Verdana"/>
          <w:sz w:val="24"/>
          <w:szCs w:val="24"/>
        </w:rPr>
        <w:t>o</w:t>
      </w:r>
      <w:r w:rsidRPr="0069354B">
        <w:rPr>
          <w:rFonts w:ascii="Verdana" w:hAnsi="Verdana"/>
          <w:sz w:val="24"/>
          <w:szCs w:val="24"/>
        </w:rPr>
        <w:t>gy à la demande du Club, fondé il y a 50 ans par l</w:t>
      </w:r>
      <w:r w:rsidR="00EA3BB0" w:rsidRPr="0069354B">
        <w:rPr>
          <w:rFonts w:ascii="Verdana" w:hAnsi="Verdana"/>
          <w:sz w:val="24"/>
          <w:szCs w:val="24"/>
        </w:rPr>
        <w:t>’</w:t>
      </w:r>
      <w:r w:rsidRPr="0069354B">
        <w:rPr>
          <w:rFonts w:ascii="Verdana" w:hAnsi="Verdana"/>
          <w:sz w:val="24"/>
          <w:szCs w:val="24"/>
        </w:rPr>
        <w:t>industriel italien Aurelio Peccei et l</w:t>
      </w:r>
      <w:r w:rsidR="00EA3BB0" w:rsidRPr="0069354B">
        <w:rPr>
          <w:rFonts w:ascii="Verdana" w:hAnsi="Verdana"/>
          <w:sz w:val="24"/>
          <w:szCs w:val="24"/>
        </w:rPr>
        <w:t>’</w:t>
      </w:r>
      <w:r w:rsidRPr="0069354B">
        <w:rPr>
          <w:rFonts w:ascii="Verdana" w:hAnsi="Verdana"/>
          <w:sz w:val="24"/>
          <w:szCs w:val="24"/>
        </w:rPr>
        <w:t>anglais Alexander King, directeur</w:t>
      </w:r>
      <w:r w:rsidR="00EA3BB0" w:rsidRPr="0069354B">
        <w:rPr>
          <w:rFonts w:ascii="Verdana" w:hAnsi="Verdana"/>
          <w:sz w:val="24"/>
          <w:szCs w:val="24"/>
        </w:rPr>
        <w:t xml:space="preserve"> général des affaires scientifiques</w:t>
      </w:r>
      <w:r w:rsidRPr="0069354B">
        <w:rPr>
          <w:rFonts w:ascii="Verdana" w:hAnsi="Verdana"/>
          <w:sz w:val="24"/>
          <w:szCs w:val="24"/>
        </w:rPr>
        <w:t xml:space="preserve"> </w:t>
      </w:r>
      <w:r w:rsidR="000D009B" w:rsidRPr="0069354B">
        <w:rPr>
          <w:rFonts w:ascii="Verdana" w:hAnsi="Verdana"/>
          <w:sz w:val="24"/>
          <w:szCs w:val="24"/>
        </w:rPr>
        <w:t>à</w:t>
      </w:r>
      <w:r w:rsidRPr="0069354B">
        <w:rPr>
          <w:rFonts w:ascii="Verdana" w:hAnsi="Verdana"/>
          <w:sz w:val="24"/>
          <w:szCs w:val="24"/>
        </w:rPr>
        <w:t xml:space="preserve"> l’OCDE. Les principaux auteurs furent Donella et Dennis Meadows et Jorgen Randers. Les deux derniers sont encore en vie et actifs</w:t>
      </w:r>
      <w:r w:rsidR="00EA3BB0" w:rsidRPr="0069354B">
        <w:rPr>
          <w:rFonts w:ascii="Verdana" w:hAnsi="Verdana"/>
          <w:sz w:val="24"/>
          <w:szCs w:val="24"/>
        </w:rPr>
        <w:t xml:space="preserve"> au sein </w:t>
      </w:r>
      <w:r w:rsidR="00D44781" w:rsidRPr="0069354B">
        <w:rPr>
          <w:rFonts w:ascii="Verdana" w:hAnsi="Verdana"/>
          <w:sz w:val="24"/>
          <w:szCs w:val="24"/>
        </w:rPr>
        <w:t xml:space="preserve">et en dehors </w:t>
      </w:r>
      <w:r w:rsidR="00EA3BB0" w:rsidRPr="0069354B">
        <w:rPr>
          <w:rFonts w:ascii="Verdana" w:hAnsi="Verdana"/>
          <w:sz w:val="24"/>
          <w:szCs w:val="24"/>
        </w:rPr>
        <w:t>du Club.</w:t>
      </w:r>
    </w:p>
    <w:p w14:paraId="0F0A36A1" w14:textId="79139BF0" w:rsidR="007D0414" w:rsidRPr="0069354B" w:rsidRDefault="00EA3BB0" w:rsidP="00ED5F86">
      <w:pPr>
        <w:jc w:val="both"/>
        <w:rPr>
          <w:rFonts w:ascii="Verdana" w:hAnsi="Verdana"/>
          <w:sz w:val="24"/>
          <w:szCs w:val="24"/>
        </w:rPr>
      </w:pPr>
      <w:r w:rsidRPr="0069354B">
        <w:rPr>
          <w:rFonts w:ascii="Verdana" w:hAnsi="Verdana"/>
          <w:sz w:val="24"/>
          <w:szCs w:val="24"/>
        </w:rPr>
        <w:t xml:space="preserve">Le rapport a été traduit </w:t>
      </w:r>
      <w:r w:rsidR="00D44781" w:rsidRPr="0069354B">
        <w:rPr>
          <w:rFonts w:ascii="Verdana" w:hAnsi="Verdana"/>
          <w:sz w:val="24"/>
          <w:szCs w:val="24"/>
        </w:rPr>
        <w:t>en 35</w:t>
      </w:r>
      <w:r w:rsidRPr="0069354B">
        <w:rPr>
          <w:rFonts w:ascii="Verdana" w:hAnsi="Verdana"/>
          <w:sz w:val="24"/>
          <w:szCs w:val="24"/>
        </w:rPr>
        <w:t xml:space="preserve"> langues et diffusé </w:t>
      </w:r>
      <w:r w:rsidR="00D44781" w:rsidRPr="0069354B">
        <w:rPr>
          <w:rFonts w:ascii="Verdana" w:hAnsi="Verdana"/>
          <w:sz w:val="24"/>
          <w:szCs w:val="24"/>
        </w:rPr>
        <w:t>à</w:t>
      </w:r>
      <w:r w:rsidR="000D009B" w:rsidRPr="0069354B">
        <w:rPr>
          <w:rFonts w:ascii="Verdana" w:hAnsi="Verdana"/>
          <w:sz w:val="24"/>
          <w:szCs w:val="24"/>
        </w:rPr>
        <w:t xml:space="preserve"> </w:t>
      </w:r>
      <w:r w:rsidRPr="0069354B">
        <w:rPr>
          <w:rFonts w:ascii="Verdana" w:hAnsi="Verdana"/>
          <w:sz w:val="24"/>
          <w:szCs w:val="24"/>
        </w:rPr>
        <w:t xml:space="preserve">plus de </w:t>
      </w:r>
      <w:r w:rsidR="00D44781" w:rsidRPr="0069354B">
        <w:rPr>
          <w:rFonts w:ascii="Verdana" w:hAnsi="Verdana"/>
          <w:sz w:val="24"/>
          <w:szCs w:val="24"/>
        </w:rPr>
        <w:t>1</w:t>
      </w:r>
      <w:r w:rsidRPr="0069354B">
        <w:rPr>
          <w:rFonts w:ascii="Verdana" w:hAnsi="Verdana"/>
          <w:sz w:val="24"/>
          <w:szCs w:val="24"/>
        </w:rPr>
        <w:t xml:space="preserve">0 millions d’exemplaires. Si la plupart des traductions reflètent correctement le sujet, par ex. </w:t>
      </w:r>
      <w:r w:rsidRPr="0069354B">
        <w:rPr>
          <w:rFonts w:ascii="Verdana" w:hAnsi="Verdana"/>
          <w:i/>
          <w:iCs/>
          <w:sz w:val="24"/>
          <w:szCs w:val="24"/>
        </w:rPr>
        <w:t>« Die Grenzen des Wachstums »</w:t>
      </w:r>
      <w:r w:rsidRPr="0069354B">
        <w:rPr>
          <w:rFonts w:ascii="Verdana" w:hAnsi="Verdana"/>
          <w:sz w:val="24"/>
          <w:szCs w:val="24"/>
        </w:rPr>
        <w:t xml:space="preserve"> en allemand, l</w:t>
      </w:r>
      <w:r w:rsidR="00033CAE" w:rsidRPr="0069354B">
        <w:rPr>
          <w:rFonts w:ascii="Verdana" w:hAnsi="Verdana"/>
          <w:sz w:val="24"/>
          <w:szCs w:val="24"/>
        </w:rPr>
        <w:t xml:space="preserve">a traduction française porte un titre mal choisi : </w:t>
      </w:r>
      <w:r w:rsidR="00033CAE" w:rsidRPr="0069354B">
        <w:rPr>
          <w:rFonts w:ascii="Verdana" w:hAnsi="Verdana"/>
          <w:i/>
          <w:iCs/>
          <w:sz w:val="24"/>
          <w:szCs w:val="24"/>
        </w:rPr>
        <w:t>« Halte à la croissance. »</w:t>
      </w:r>
      <w:r w:rsidR="00033CAE" w:rsidRPr="0069354B">
        <w:rPr>
          <w:rFonts w:ascii="Verdana" w:hAnsi="Verdana"/>
          <w:sz w:val="24"/>
          <w:szCs w:val="24"/>
        </w:rPr>
        <w:t xml:space="preserve"> </w:t>
      </w:r>
      <w:r w:rsidRPr="0069354B">
        <w:rPr>
          <w:rFonts w:ascii="Verdana" w:hAnsi="Verdana"/>
          <w:sz w:val="24"/>
          <w:szCs w:val="24"/>
        </w:rPr>
        <w:t>Cette interprétation a aussi été celle de nombreux critiques, tenants du système</w:t>
      </w:r>
      <w:r w:rsidR="000A2D6C" w:rsidRPr="0069354B">
        <w:rPr>
          <w:rFonts w:ascii="Verdana" w:hAnsi="Verdana"/>
          <w:sz w:val="24"/>
          <w:szCs w:val="24"/>
        </w:rPr>
        <w:t xml:space="preserve"> économique</w:t>
      </w:r>
      <w:r w:rsidRPr="0069354B">
        <w:rPr>
          <w:rFonts w:ascii="Verdana" w:hAnsi="Verdana"/>
          <w:sz w:val="24"/>
          <w:szCs w:val="24"/>
        </w:rPr>
        <w:t xml:space="preserve"> dominant. </w:t>
      </w:r>
      <w:r w:rsidR="00033CAE" w:rsidRPr="0069354B">
        <w:rPr>
          <w:rFonts w:ascii="Verdana" w:hAnsi="Verdana"/>
          <w:sz w:val="24"/>
          <w:szCs w:val="24"/>
        </w:rPr>
        <w:t xml:space="preserve">Le Club a </w:t>
      </w:r>
      <w:r w:rsidR="007D0414" w:rsidRPr="0069354B">
        <w:rPr>
          <w:rFonts w:ascii="Verdana" w:hAnsi="Verdana"/>
          <w:sz w:val="24"/>
          <w:szCs w:val="24"/>
        </w:rPr>
        <w:t xml:space="preserve">ainsi souvent été perçu comme opposé aux progrès générés par la croissance économique, alors qu’il démontrait uniquement que le type de croissance matérielle comme paradigme </w:t>
      </w:r>
      <w:r w:rsidR="000A2D6C" w:rsidRPr="0069354B">
        <w:rPr>
          <w:rFonts w:ascii="Verdana" w:hAnsi="Verdana"/>
          <w:sz w:val="24"/>
          <w:szCs w:val="24"/>
        </w:rPr>
        <w:t>unique</w:t>
      </w:r>
      <w:r w:rsidR="007D0414" w:rsidRPr="0069354B">
        <w:rPr>
          <w:rFonts w:ascii="Verdana" w:hAnsi="Verdana"/>
          <w:sz w:val="24"/>
          <w:szCs w:val="24"/>
        </w:rPr>
        <w:t xml:space="preserve"> dans l’ère industrielle se heurt</w:t>
      </w:r>
      <w:r w:rsidR="000A2D6C" w:rsidRPr="0069354B">
        <w:rPr>
          <w:rFonts w:ascii="Verdana" w:hAnsi="Verdana"/>
          <w:sz w:val="24"/>
          <w:szCs w:val="24"/>
        </w:rPr>
        <w:t>e</w:t>
      </w:r>
      <w:r w:rsidR="007D0414" w:rsidRPr="0069354B">
        <w:rPr>
          <w:rFonts w:ascii="Verdana" w:hAnsi="Verdana"/>
          <w:sz w:val="24"/>
          <w:szCs w:val="24"/>
        </w:rPr>
        <w:t xml:space="preserve"> à de nombreuses limites physiques et n’</w:t>
      </w:r>
      <w:r w:rsidR="000A2D6C" w:rsidRPr="0069354B">
        <w:rPr>
          <w:rFonts w:ascii="Verdana" w:hAnsi="Verdana"/>
          <w:sz w:val="24"/>
          <w:szCs w:val="24"/>
        </w:rPr>
        <w:t>est</w:t>
      </w:r>
      <w:r w:rsidR="007D0414" w:rsidRPr="0069354B">
        <w:rPr>
          <w:rFonts w:ascii="Verdana" w:hAnsi="Verdana"/>
          <w:sz w:val="24"/>
          <w:szCs w:val="24"/>
        </w:rPr>
        <w:t xml:space="preserve"> pas soutenable à terme. Epuisement des ressources naturelles, surpopulation, pollutions diverses, perte de biodiversité, destruction de l’environnement,</w:t>
      </w:r>
      <w:r w:rsidR="00043873" w:rsidRPr="0069354B">
        <w:rPr>
          <w:rFonts w:ascii="Verdana" w:hAnsi="Verdana"/>
          <w:sz w:val="24"/>
          <w:szCs w:val="24"/>
        </w:rPr>
        <w:t xml:space="preserve"> changements climatiques</w:t>
      </w:r>
      <w:r w:rsidR="007D0414" w:rsidRPr="0069354B">
        <w:rPr>
          <w:rFonts w:ascii="Verdana" w:hAnsi="Verdana"/>
          <w:sz w:val="24"/>
          <w:szCs w:val="24"/>
        </w:rPr>
        <w:t xml:space="preserve"> etc.</w:t>
      </w:r>
    </w:p>
    <w:p w14:paraId="77784093" w14:textId="44116F16" w:rsidR="00EA3BB0" w:rsidRPr="0069354B" w:rsidRDefault="007D0414" w:rsidP="00ED5F86">
      <w:pPr>
        <w:jc w:val="both"/>
        <w:rPr>
          <w:rFonts w:ascii="Verdana" w:hAnsi="Verdana"/>
          <w:sz w:val="24"/>
          <w:szCs w:val="24"/>
        </w:rPr>
      </w:pPr>
      <w:r w:rsidRPr="0069354B">
        <w:rPr>
          <w:rFonts w:ascii="Verdana" w:hAnsi="Verdana"/>
          <w:sz w:val="24"/>
          <w:szCs w:val="24"/>
        </w:rPr>
        <w:t xml:space="preserve">Le Club </w:t>
      </w:r>
      <w:r w:rsidR="00EA3BB0" w:rsidRPr="0069354B">
        <w:rPr>
          <w:rFonts w:ascii="Verdana" w:hAnsi="Verdana"/>
          <w:sz w:val="24"/>
          <w:szCs w:val="24"/>
        </w:rPr>
        <w:t xml:space="preserve">de Rome </w:t>
      </w:r>
      <w:r w:rsidRPr="0069354B">
        <w:rPr>
          <w:rFonts w:ascii="Verdana" w:hAnsi="Verdana"/>
          <w:sz w:val="24"/>
          <w:szCs w:val="24"/>
        </w:rPr>
        <w:t>compte un numerus clausus de 100 membres effectifs,</w:t>
      </w:r>
      <w:r w:rsidR="00812B85" w:rsidRPr="0069354B">
        <w:rPr>
          <w:rFonts w:ascii="Verdana" w:hAnsi="Verdana"/>
          <w:sz w:val="24"/>
          <w:szCs w:val="24"/>
        </w:rPr>
        <w:t xml:space="preserve"> </w:t>
      </w:r>
      <w:r w:rsidR="00EA3BB0" w:rsidRPr="0069354B">
        <w:rPr>
          <w:rFonts w:ascii="Verdana" w:hAnsi="Verdana"/>
          <w:sz w:val="24"/>
          <w:szCs w:val="24"/>
        </w:rPr>
        <w:t xml:space="preserve">à titre personnel, </w:t>
      </w:r>
      <w:r w:rsidRPr="0069354B">
        <w:rPr>
          <w:rFonts w:ascii="Verdana" w:hAnsi="Verdana"/>
          <w:sz w:val="24"/>
          <w:szCs w:val="24"/>
        </w:rPr>
        <w:t xml:space="preserve">essentiellement </w:t>
      </w:r>
      <w:r w:rsidR="006E5FF1" w:rsidRPr="0069354B">
        <w:rPr>
          <w:rFonts w:ascii="Verdana" w:hAnsi="Verdana"/>
          <w:sz w:val="24"/>
          <w:szCs w:val="24"/>
        </w:rPr>
        <w:t xml:space="preserve">des </w:t>
      </w:r>
      <w:r w:rsidRPr="0069354B">
        <w:rPr>
          <w:rFonts w:ascii="Verdana" w:hAnsi="Verdana"/>
          <w:sz w:val="24"/>
          <w:szCs w:val="24"/>
        </w:rPr>
        <w:t>scientifiques</w:t>
      </w:r>
      <w:r w:rsidR="00EA3BB0" w:rsidRPr="0069354B">
        <w:rPr>
          <w:rFonts w:ascii="Verdana" w:hAnsi="Verdana"/>
          <w:sz w:val="24"/>
          <w:szCs w:val="24"/>
        </w:rPr>
        <w:t>, mais aussi des industriels et quelques activistes. Ce n’est pas un lobby, mais un « think tank » international dont l’objectif est d’aider à créer une société équitable et soutenable dans les limites physiques de notre planète.</w:t>
      </w:r>
      <w:r w:rsidR="006E5FF1" w:rsidRPr="0069354B">
        <w:rPr>
          <w:rFonts w:ascii="Verdana" w:hAnsi="Verdana"/>
          <w:sz w:val="24"/>
          <w:szCs w:val="24"/>
        </w:rPr>
        <w:t xml:space="preserve"> </w:t>
      </w:r>
      <w:r w:rsidR="00812B85" w:rsidRPr="0069354B">
        <w:rPr>
          <w:rFonts w:ascii="Verdana" w:hAnsi="Verdana"/>
          <w:sz w:val="24"/>
          <w:szCs w:val="24"/>
        </w:rPr>
        <w:t>Le Club</w:t>
      </w:r>
      <w:r w:rsidR="00EA3BB0" w:rsidRPr="0069354B">
        <w:rPr>
          <w:rFonts w:ascii="Verdana" w:hAnsi="Verdana"/>
          <w:sz w:val="24"/>
          <w:szCs w:val="24"/>
        </w:rPr>
        <w:t xml:space="preserve"> analyse les défis auquel l’humanité doit faire face, dans une perspective systémique, holistique et à long terme.</w:t>
      </w:r>
    </w:p>
    <w:p w14:paraId="15DE897F" w14:textId="134920B3" w:rsidR="00033CAE" w:rsidRPr="0069354B" w:rsidRDefault="006E5FF1" w:rsidP="00ED5F86">
      <w:pPr>
        <w:jc w:val="both"/>
        <w:rPr>
          <w:rFonts w:ascii="Verdana" w:hAnsi="Verdana"/>
          <w:sz w:val="24"/>
          <w:szCs w:val="24"/>
        </w:rPr>
      </w:pPr>
      <w:r w:rsidRPr="0069354B">
        <w:rPr>
          <w:rFonts w:ascii="Verdana" w:hAnsi="Verdana"/>
          <w:sz w:val="24"/>
          <w:szCs w:val="24"/>
        </w:rPr>
        <w:t>Il a publié</w:t>
      </w:r>
      <w:r w:rsidR="00EA3BB0" w:rsidRPr="0069354B">
        <w:rPr>
          <w:rFonts w:ascii="Verdana" w:hAnsi="Verdana"/>
          <w:sz w:val="24"/>
          <w:szCs w:val="24"/>
        </w:rPr>
        <w:t xml:space="preserve"> plus de 30</w:t>
      </w:r>
      <w:r w:rsidRPr="0069354B">
        <w:rPr>
          <w:rFonts w:ascii="Verdana" w:hAnsi="Verdana"/>
          <w:sz w:val="24"/>
          <w:szCs w:val="24"/>
        </w:rPr>
        <w:t xml:space="preserve"> rapports, qui n’ont toutefois pas connu le succès mond</w:t>
      </w:r>
      <w:r w:rsidR="00EA3BB0" w:rsidRPr="0069354B">
        <w:rPr>
          <w:rFonts w:ascii="Verdana" w:hAnsi="Verdana"/>
          <w:sz w:val="24"/>
          <w:szCs w:val="24"/>
        </w:rPr>
        <w:t>i</w:t>
      </w:r>
      <w:r w:rsidRPr="0069354B">
        <w:rPr>
          <w:rFonts w:ascii="Verdana" w:hAnsi="Verdana"/>
          <w:sz w:val="24"/>
          <w:szCs w:val="24"/>
        </w:rPr>
        <w:t xml:space="preserve">al du premier. Le dernier s’intitule </w:t>
      </w:r>
      <w:r w:rsidRPr="0069354B">
        <w:rPr>
          <w:rFonts w:ascii="Verdana" w:hAnsi="Verdana"/>
          <w:i/>
          <w:iCs/>
          <w:sz w:val="24"/>
          <w:szCs w:val="24"/>
        </w:rPr>
        <w:t>« Come on ! </w:t>
      </w:r>
      <w:r w:rsidRPr="0069354B">
        <w:rPr>
          <w:rFonts w:ascii="Verdana" w:hAnsi="Verdana"/>
          <w:sz w:val="24"/>
          <w:szCs w:val="24"/>
        </w:rPr>
        <w:t xml:space="preserve">» en anglais, </w:t>
      </w:r>
      <w:r w:rsidRPr="0069354B">
        <w:rPr>
          <w:rFonts w:ascii="Verdana" w:hAnsi="Verdana"/>
          <w:i/>
          <w:iCs/>
          <w:sz w:val="24"/>
          <w:szCs w:val="24"/>
        </w:rPr>
        <w:t xml:space="preserve">« Wir sind dran ! » </w:t>
      </w:r>
      <w:r w:rsidRPr="0069354B">
        <w:rPr>
          <w:rFonts w:ascii="Verdana" w:hAnsi="Verdana"/>
          <w:sz w:val="24"/>
          <w:szCs w:val="24"/>
        </w:rPr>
        <w:t>en allemand.</w:t>
      </w:r>
    </w:p>
    <w:p w14:paraId="154D79CC" w14:textId="0EDA7C13" w:rsidR="00235054" w:rsidRPr="0069354B" w:rsidRDefault="006E5FF1" w:rsidP="00ED5F86">
      <w:pPr>
        <w:jc w:val="both"/>
        <w:rPr>
          <w:rFonts w:ascii="Verdana" w:hAnsi="Verdana"/>
          <w:sz w:val="24"/>
          <w:szCs w:val="24"/>
        </w:rPr>
      </w:pPr>
      <w:r w:rsidRPr="0069354B">
        <w:rPr>
          <w:rFonts w:ascii="Verdana" w:hAnsi="Verdana"/>
          <w:sz w:val="24"/>
          <w:szCs w:val="24"/>
        </w:rPr>
        <w:t>A travers le monde</w:t>
      </w:r>
      <w:r w:rsidR="00EA3BB0" w:rsidRPr="0069354B">
        <w:rPr>
          <w:rFonts w:ascii="Verdana" w:hAnsi="Verdana"/>
          <w:sz w:val="24"/>
          <w:szCs w:val="24"/>
        </w:rPr>
        <w:t>,</w:t>
      </w:r>
      <w:r w:rsidRPr="0069354B">
        <w:rPr>
          <w:rFonts w:ascii="Verdana" w:hAnsi="Verdana"/>
          <w:sz w:val="24"/>
          <w:szCs w:val="24"/>
        </w:rPr>
        <w:t xml:space="preserve"> le Club compte </w:t>
      </w:r>
      <w:r w:rsidR="00EA3BB0" w:rsidRPr="0069354B">
        <w:rPr>
          <w:rFonts w:ascii="Verdana" w:hAnsi="Verdana"/>
          <w:sz w:val="24"/>
          <w:szCs w:val="24"/>
        </w:rPr>
        <w:t>une trentaine d’</w:t>
      </w:r>
      <w:r w:rsidR="00235054" w:rsidRPr="0069354B">
        <w:rPr>
          <w:rFonts w:ascii="Verdana" w:hAnsi="Verdana"/>
          <w:sz w:val="24"/>
          <w:szCs w:val="24"/>
        </w:rPr>
        <w:t>associations nationales autonomes, reconnues et a</w:t>
      </w:r>
      <w:r w:rsidR="00812B85" w:rsidRPr="0069354B">
        <w:rPr>
          <w:rFonts w:ascii="Verdana" w:hAnsi="Verdana"/>
          <w:sz w:val="24"/>
          <w:szCs w:val="24"/>
        </w:rPr>
        <w:t>ffiliées</w:t>
      </w:r>
      <w:r w:rsidR="00235054" w:rsidRPr="0069354B">
        <w:rPr>
          <w:rFonts w:ascii="Verdana" w:hAnsi="Verdana"/>
          <w:sz w:val="24"/>
          <w:szCs w:val="24"/>
        </w:rPr>
        <w:t>. A Bruxelles</w:t>
      </w:r>
      <w:r w:rsidR="000D009B" w:rsidRPr="0069354B">
        <w:rPr>
          <w:rFonts w:ascii="Verdana" w:hAnsi="Verdana"/>
          <w:sz w:val="24"/>
          <w:szCs w:val="24"/>
        </w:rPr>
        <w:t>,</w:t>
      </w:r>
      <w:r w:rsidR="00235054" w:rsidRPr="0069354B">
        <w:rPr>
          <w:rFonts w:ascii="Verdana" w:hAnsi="Verdana"/>
          <w:sz w:val="24"/>
          <w:szCs w:val="24"/>
        </w:rPr>
        <w:t xml:space="preserve"> le Club of Rome EU-Chapter a été fondé en 2002 en vue de </w:t>
      </w:r>
      <w:r w:rsidR="00EA3BB0" w:rsidRPr="0069354B">
        <w:rPr>
          <w:rFonts w:ascii="Verdana" w:hAnsi="Verdana"/>
          <w:sz w:val="24"/>
          <w:szCs w:val="24"/>
        </w:rPr>
        <w:t>jeter</w:t>
      </w:r>
      <w:r w:rsidR="00235054" w:rsidRPr="0069354B">
        <w:rPr>
          <w:rFonts w:ascii="Verdana" w:hAnsi="Verdana"/>
          <w:sz w:val="24"/>
          <w:szCs w:val="24"/>
        </w:rPr>
        <w:t xml:space="preserve"> un pont entre les institutions européennes et le Club de Rome</w:t>
      </w:r>
      <w:r w:rsidR="00D44781" w:rsidRPr="0069354B">
        <w:rPr>
          <w:rFonts w:ascii="Verdana" w:hAnsi="Verdana"/>
          <w:sz w:val="24"/>
          <w:szCs w:val="24"/>
        </w:rPr>
        <w:t xml:space="preserve"> international</w:t>
      </w:r>
      <w:r w:rsidR="00235054" w:rsidRPr="0069354B">
        <w:rPr>
          <w:rFonts w:ascii="Verdana" w:hAnsi="Verdana"/>
          <w:sz w:val="24"/>
          <w:szCs w:val="24"/>
        </w:rPr>
        <w:t xml:space="preserve">. L’Union européenne est </w:t>
      </w:r>
      <w:r w:rsidR="00EA3BB0" w:rsidRPr="0069354B">
        <w:rPr>
          <w:rFonts w:ascii="Verdana" w:hAnsi="Verdana"/>
          <w:sz w:val="24"/>
          <w:szCs w:val="24"/>
        </w:rPr>
        <w:t>en effet l’</w:t>
      </w:r>
      <w:r w:rsidR="00235054" w:rsidRPr="0069354B">
        <w:rPr>
          <w:rFonts w:ascii="Verdana" w:hAnsi="Verdana"/>
          <w:sz w:val="24"/>
          <w:szCs w:val="24"/>
        </w:rPr>
        <w:t xml:space="preserve">un des acteurs économiques majeurs dans le monde. Au cours des deux dernières décennies </w:t>
      </w:r>
      <w:r w:rsidR="00043873" w:rsidRPr="0069354B">
        <w:rPr>
          <w:rFonts w:ascii="Verdana" w:hAnsi="Verdana"/>
          <w:sz w:val="24"/>
          <w:szCs w:val="24"/>
        </w:rPr>
        <w:t>l’UE</w:t>
      </w:r>
      <w:r w:rsidR="00235054" w:rsidRPr="0069354B">
        <w:rPr>
          <w:rFonts w:ascii="Verdana" w:hAnsi="Verdana"/>
          <w:sz w:val="24"/>
          <w:szCs w:val="24"/>
        </w:rPr>
        <w:t xml:space="preserve"> s’est fort engagée dans la protection de l’environnement, davantage que d’autres régions de la planète.</w:t>
      </w:r>
      <w:r w:rsidR="00EA3BB0" w:rsidRPr="0069354B">
        <w:rPr>
          <w:rFonts w:ascii="Verdana" w:hAnsi="Verdana"/>
          <w:sz w:val="24"/>
          <w:szCs w:val="24"/>
        </w:rPr>
        <w:t xml:space="preserve"> Nous </w:t>
      </w:r>
      <w:r w:rsidR="00235054" w:rsidRPr="0069354B">
        <w:rPr>
          <w:rFonts w:ascii="Verdana" w:hAnsi="Verdana"/>
          <w:sz w:val="24"/>
          <w:szCs w:val="24"/>
        </w:rPr>
        <w:t>reviendr</w:t>
      </w:r>
      <w:r w:rsidR="00EA3BB0" w:rsidRPr="0069354B">
        <w:rPr>
          <w:rFonts w:ascii="Verdana" w:hAnsi="Verdana"/>
          <w:sz w:val="24"/>
          <w:szCs w:val="24"/>
        </w:rPr>
        <w:t>ons</w:t>
      </w:r>
      <w:r w:rsidR="00C64ADA" w:rsidRPr="0069354B">
        <w:rPr>
          <w:rFonts w:ascii="Verdana" w:hAnsi="Verdana"/>
          <w:sz w:val="24"/>
          <w:szCs w:val="24"/>
        </w:rPr>
        <w:t xml:space="preserve"> sur sa place et son rôle.</w:t>
      </w:r>
    </w:p>
    <w:p w14:paraId="58464479" w14:textId="796996A6" w:rsidR="006E5FF1" w:rsidRPr="0069354B" w:rsidRDefault="00C64ADA" w:rsidP="00ED5F86">
      <w:pPr>
        <w:jc w:val="both"/>
        <w:rPr>
          <w:rFonts w:ascii="Verdana" w:hAnsi="Verdana"/>
          <w:sz w:val="24"/>
          <w:szCs w:val="24"/>
        </w:rPr>
      </w:pPr>
      <w:r w:rsidRPr="0069354B">
        <w:rPr>
          <w:rFonts w:ascii="Verdana" w:hAnsi="Verdana"/>
          <w:sz w:val="24"/>
          <w:szCs w:val="24"/>
        </w:rPr>
        <w:t>J’ai eu le privilège de présider le CoR-EU</w:t>
      </w:r>
      <w:r w:rsidR="00EA3BB0" w:rsidRPr="0069354B">
        <w:rPr>
          <w:rFonts w:ascii="Verdana" w:hAnsi="Verdana"/>
          <w:sz w:val="24"/>
          <w:szCs w:val="24"/>
        </w:rPr>
        <w:t xml:space="preserve"> pendant dix ans</w:t>
      </w:r>
      <w:r w:rsidRPr="0069354B">
        <w:rPr>
          <w:rFonts w:ascii="Verdana" w:hAnsi="Verdana"/>
          <w:sz w:val="24"/>
          <w:szCs w:val="24"/>
        </w:rPr>
        <w:t xml:space="preserve">, soutenu par une équipe de bénévoles aussi enthousiastes que compétents. </w:t>
      </w:r>
      <w:r w:rsidR="00235054" w:rsidRPr="0069354B">
        <w:rPr>
          <w:rFonts w:ascii="Verdana" w:hAnsi="Verdana"/>
          <w:sz w:val="24"/>
          <w:szCs w:val="24"/>
        </w:rPr>
        <w:t xml:space="preserve">Le roi Philippe de </w:t>
      </w:r>
      <w:r w:rsidRPr="0069354B">
        <w:rPr>
          <w:rFonts w:ascii="Verdana" w:hAnsi="Verdana"/>
          <w:sz w:val="24"/>
          <w:szCs w:val="24"/>
        </w:rPr>
        <w:t xml:space="preserve">Belgique a été notre président d’honneur </w:t>
      </w:r>
      <w:r w:rsidR="00EA3BB0" w:rsidRPr="0069354B">
        <w:rPr>
          <w:rFonts w:ascii="Verdana" w:hAnsi="Verdana"/>
          <w:sz w:val="24"/>
          <w:szCs w:val="24"/>
        </w:rPr>
        <w:t>de 2004 à 2013</w:t>
      </w:r>
      <w:r w:rsidRPr="0069354B">
        <w:rPr>
          <w:rFonts w:ascii="Verdana" w:hAnsi="Verdana"/>
          <w:sz w:val="24"/>
          <w:szCs w:val="24"/>
        </w:rPr>
        <w:t xml:space="preserve"> tant qu’il était prince royal. Nous avons eu la </w:t>
      </w:r>
      <w:r w:rsidR="008F58C1" w:rsidRPr="0069354B">
        <w:rPr>
          <w:rFonts w:ascii="Verdana" w:hAnsi="Verdana"/>
          <w:sz w:val="24"/>
          <w:szCs w:val="24"/>
        </w:rPr>
        <w:t xml:space="preserve">bonne </w:t>
      </w:r>
      <w:r w:rsidRPr="0069354B">
        <w:rPr>
          <w:rFonts w:ascii="Verdana" w:hAnsi="Verdana"/>
          <w:sz w:val="24"/>
          <w:szCs w:val="24"/>
        </w:rPr>
        <w:t>fortune de lui trouver un successeur de grande qualité en la personne d</w:t>
      </w:r>
      <w:r w:rsidR="007A2BA3" w:rsidRPr="0069354B">
        <w:rPr>
          <w:rFonts w:ascii="Verdana" w:hAnsi="Verdana"/>
          <w:sz w:val="24"/>
          <w:szCs w:val="24"/>
        </w:rPr>
        <w:t xml:space="preserve">e celui qui fut le premier président du </w:t>
      </w:r>
      <w:r w:rsidR="007A2BA3" w:rsidRPr="0069354B">
        <w:rPr>
          <w:rFonts w:ascii="Verdana" w:hAnsi="Verdana"/>
          <w:sz w:val="24"/>
          <w:szCs w:val="24"/>
        </w:rPr>
        <w:lastRenderedPageBreak/>
        <w:t>Conseil européen</w:t>
      </w:r>
      <w:r w:rsidR="00795D88" w:rsidRPr="0069354B">
        <w:rPr>
          <w:rFonts w:ascii="Verdana" w:hAnsi="Verdana"/>
          <w:sz w:val="24"/>
          <w:szCs w:val="24"/>
        </w:rPr>
        <w:t xml:space="preserve"> : </w:t>
      </w:r>
      <w:r w:rsidR="00EA3BB0" w:rsidRPr="0069354B">
        <w:rPr>
          <w:rFonts w:ascii="Verdana" w:hAnsi="Verdana"/>
          <w:sz w:val="24"/>
          <w:szCs w:val="24"/>
        </w:rPr>
        <w:t>Herman Van Rompuy, Ministre d’Etat et ancien Premier ministre belge.</w:t>
      </w:r>
      <w:r w:rsidR="00795D88" w:rsidRPr="0069354B">
        <w:rPr>
          <w:rFonts w:ascii="Verdana" w:hAnsi="Verdana"/>
          <w:sz w:val="24"/>
          <w:szCs w:val="24"/>
        </w:rPr>
        <w:t xml:space="preserve"> Et désormais un ami.</w:t>
      </w:r>
    </w:p>
    <w:p w14:paraId="5E4B0F51" w14:textId="77777777" w:rsidR="00C117B5" w:rsidRPr="0069354B" w:rsidRDefault="00C117B5" w:rsidP="00C117B5">
      <w:pPr>
        <w:jc w:val="both"/>
        <w:rPr>
          <w:rFonts w:ascii="Verdana" w:hAnsi="Verdana"/>
          <w:sz w:val="24"/>
          <w:szCs w:val="24"/>
        </w:rPr>
      </w:pPr>
    </w:p>
    <w:p w14:paraId="7E71E436" w14:textId="2F2A56C3" w:rsidR="00033CAE" w:rsidRPr="0069354B" w:rsidRDefault="00C117B5" w:rsidP="00ED5F86">
      <w:pPr>
        <w:jc w:val="both"/>
        <w:rPr>
          <w:rFonts w:ascii="Verdana" w:hAnsi="Verdana"/>
          <w:b/>
          <w:bCs/>
          <w:sz w:val="24"/>
          <w:szCs w:val="24"/>
        </w:rPr>
      </w:pPr>
      <w:r w:rsidRPr="0069354B">
        <w:rPr>
          <w:rFonts w:ascii="Verdana" w:hAnsi="Verdana"/>
          <w:b/>
          <w:bCs/>
          <w:sz w:val="24"/>
          <w:szCs w:val="24"/>
        </w:rPr>
        <w:t>Qu’est-ce que le développement durable ? Quels sont les enjeux et les défis ?</w:t>
      </w:r>
    </w:p>
    <w:p w14:paraId="0D060885" w14:textId="7047F205" w:rsidR="00043873" w:rsidRPr="0069354B" w:rsidRDefault="008F58C1" w:rsidP="00ED5F86">
      <w:pPr>
        <w:jc w:val="both"/>
        <w:rPr>
          <w:rFonts w:ascii="Verdana" w:hAnsi="Verdana"/>
          <w:sz w:val="24"/>
          <w:szCs w:val="24"/>
        </w:rPr>
      </w:pPr>
      <w:r w:rsidRPr="0069354B">
        <w:rPr>
          <w:rFonts w:ascii="Verdana" w:hAnsi="Verdana"/>
          <w:sz w:val="24"/>
          <w:szCs w:val="24"/>
        </w:rPr>
        <w:t xml:space="preserve">Les enjeux et les défis sont trop nombreux pour en faire la nomenclature ici. J’en vois </w:t>
      </w:r>
      <w:r w:rsidR="009F240E" w:rsidRPr="0069354B">
        <w:rPr>
          <w:rFonts w:ascii="Verdana" w:hAnsi="Verdana"/>
          <w:sz w:val="24"/>
          <w:szCs w:val="24"/>
        </w:rPr>
        <w:t>quatre</w:t>
      </w:r>
      <w:r w:rsidRPr="0069354B">
        <w:rPr>
          <w:rFonts w:ascii="Verdana" w:hAnsi="Verdana"/>
          <w:sz w:val="24"/>
          <w:szCs w:val="24"/>
        </w:rPr>
        <w:t xml:space="preserve"> qui dominent l’ensemble, et que nous devons relever sans tergiverser :</w:t>
      </w:r>
    </w:p>
    <w:p w14:paraId="6614D998" w14:textId="03CD5B46" w:rsidR="008F58C1" w:rsidRPr="0069354B" w:rsidRDefault="008F58C1" w:rsidP="008F58C1">
      <w:pPr>
        <w:pStyle w:val="Paragraphedeliste"/>
        <w:numPr>
          <w:ilvl w:val="0"/>
          <w:numId w:val="2"/>
        </w:numPr>
        <w:jc w:val="both"/>
        <w:rPr>
          <w:rFonts w:ascii="Verdana" w:hAnsi="Verdana"/>
          <w:sz w:val="24"/>
          <w:szCs w:val="24"/>
        </w:rPr>
      </w:pPr>
      <w:r w:rsidRPr="0069354B">
        <w:rPr>
          <w:rFonts w:ascii="Verdana" w:hAnsi="Verdana"/>
          <w:sz w:val="24"/>
          <w:szCs w:val="24"/>
        </w:rPr>
        <w:t>Le</w:t>
      </w:r>
      <w:r w:rsidR="005C5E26" w:rsidRPr="0069354B">
        <w:rPr>
          <w:rFonts w:ascii="Verdana" w:hAnsi="Verdana"/>
          <w:sz w:val="24"/>
          <w:szCs w:val="24"/>
        </w:rPr>
        <w:t xml:space="preserve"> </w:t>
      </w:r>
      <w:r w:rsidRPr="0069354B">
        <w:rPr>
          <w:rFonts w:ascii="Verdana" w:hAnsi="Verdana"/>
          <w:sz w:val="24"/>
          <w:szCs w:val="24"/>
        </w:rPr>
        <w:t>changement climatique</w:t>
      </w:r>
    </w:p>
    <w:p w14:paraId="783338EF" w14:textId="6F6FDD17" w:rsidR="005C5E26" w:rsidRPr="0069354B" w:rsidRDefault="005C5E26" w:rsidP="005C5E26">
      <w:pPr>
        <w:pStyle w:val="Paragraphedeliste"/>
        <w:numPr>
          <w:ilvl w:val="0"/>
          <w:numId w:val="2"/>
        </w:numPr>
        <w:jc w:val="both"/>
        <w:rPr>
          <w:rFonts w:ascii="Verdana" w:hAnsi="Verdana"/>
          <w:sz w:val="24"/>
          <w:szCs w:val="24"/>
        </w:rPr>
      </w:pPr>
      <w:bookmarkStart w:id="2" w:name="_Hlk20124333"/>
      <w:r w:rsidRPr="0069354B">
        <w:rPr>
          <w:rFonts w:ascii="Verdana" w:hAnsi="Verdana"/>
          <w:sz w:val="24"/>
          <w:szCs w:val="24"/>
        </w:rPr>
        <w:t>L</w:t>
      </w:r>
      <w:r w:rsidR="007E33CE" w:rsidRPr="0069354B">
        <w:rPr>
          <w:rFonts w:ascii="Verdana" w:hAnsi="Verdana"/>
          <w:sz w:val="24"/>
          <w:szCs w:val="24"/>
        </w:rPr>
        <w:t>’im</w:t>
      </w:r>
      <w:r w:rsidRPr="0069354B">
        <w:rPr>
          <w:rFonts w:ascii="Verdana" w:hAnsi="Verdana"/>
          <w:sz w:val="24"/>
          <w:szCs w:val="24"/>
        </w:rPr>
        <w:t>migration</w:t>
      </w:r>
    </w:p>
    <w:p w14:paraId="48EC9527" w14:textId="45855438" w:rsidR="008F58C1" w:rsidRPr="0069354B" w:rsidRDefault="008F58C1" w:rsidP="008F58C1">
      <w:pPr>
        <w:pStyle w:val="Paragraphedeliste"/>
        <w:numPr>
          <w:ilvl w:val="0"/>
          <w:numId w:val="2"/>
        </w:numPr>
        <w:jc w:val="both"/>
        <w:rPr>
          <w:rFonts w:ascii="Verdana" w:hAnsi="Verdana"/>
          <w:sz w:val="24"/>
          <w:szCs w:val="24"/>
        </w:rPr>
      </w:pPr>
      <w:r w:rsidRPr="0069354B">
        <w:rPr>
          <w:rFonts w:ascii="Verdana" w:hAnsi="Verdana"/>
          <w:sz w:val="24"/>
          <w:szCs w:val="24"/>
        </w:rPr>
        <w:t>La stabilité monétaire</w:t>
      </w:r>
    </w:p>
    <w:p w14:paraId="26FCCB53" w14:textId="5697FCEC" w:rsidR="009F240E" w:rsidRPr="0069354B" w:rsidRDefault="009F240E" w:rsidP="008F58C1">
      <w:pPr>
        <w:pStyle w:val="Paragraphedeliste"/>
        <w:numPr>
          <w:ilvl w:val="0"/>
          <w:numId w:val="2"/>
        </w:numPr>
        <w:jc w:val="both"/>
        <w:rPr>
          <w:rFonts w:ascii="Verdana" w:hAnsi="Verdana"/>
          <w:sz w:val="24"/>
          <w:szCs w:val="24"/>
        </w:rPr>
      </w:pPr>
      <w:r w:rsidRPr="0069354B">
        <w:rPr>
          <w:rFonts w:ascii="Verdana" w:hAnsi="Verdana"/>
          <w:sz w:val="24"/>
          <w:szCs w:val="24"/>
        </w:rPr>
        <w:t>Les valeurs</w:t>
      </w:r>
      <w:r w:rsidR="00FA7777" w:rsidRPr="0069354B">
        <w:rPr>
          <w:rFonts w:ascii="Verdana" w:hAnsi="Verdana"/>
          <w:sz w:val="24"/>
          <w:szCs w:val="24"/>
        </w:rPr>
        <w:t xml:space="preserve"> et la culture</w:t>
      </w:r>
    </w:p>
    <w:p w14:paraId="489B5766" w14:textId="61AB77D1" w:rsidR="009F240E" w:rsidRPr="0069354B" w:rsidRDefault="009F240E" w:rsidP="009F240E">
      <w:pPr>
        <w:pStyle w:val="Paragraphedeliste"/>
        <w:jc w:val="both"/>
        <w:rPr>
          <w:rFonts w:ascii="Verdana" w:hAnsi="Verdana"/>
          <w:sz w:val="24"/>
          <w:szCs w:val="24"/>
        </w:rPr>
      </w:pPr>
    </w:p>
    <w:p w14:paraId="15F03E58" w14:textId="2039574F" w:rsidR="00011706" w:rsidRPr="0069354B" w:rsidRDefault="009F240E" w:rsidP="000D009B">
      <w:pPr>
        <w:pStyle w:val="Paragraphedeliste"/>
        <w:ind w:left="0"/>
        <w:jc w:val="both"/>
        <w:rPr>
          <w:rFonts w:ascii="Verdana" w:hAnsi="Verdana"/>
          <w:sz w:val="24"/>
          <w:szCs w:val="24"/>
        </w:rPr>
      </w:pPr>
      <w:r w:rsidRPr="0069354B">
        <w:rPr>
          <w:rFonts w:ascii="Verdana" w:hAnsi="Verdana"/>
          <w:sz w:val="24"/>
          <w:szCs w:val="24"/>
        </w:rPr>
        <w:t xml:space="preserve">Ces enjeux concernent évidemment le monde entier, qui, par la globalisation, est devenu un grand village. </w:t>
      </w:r>
      <w:r w:rsidR="00011706" w:rsidRPr="0069354B">
        <w:rPr>
          <w:rFonts w:ascii="Verdana" w:hAnsi="Verdana"/>
          <w:sz w:val="24"/>
          <w:szCs w:val="24"/>
        </w:rPr>
        <w:t xml:space="preserve">On ne peut </w:t>
      </w:r>
      <w:r w:rsidR="000D009B" w:rsidRPr="0069354B">
        <w:rPr>
          <w:rFonts w:ascii="Verdana" w:hAnsi="Verdana"/>
          <w:sz w:val="24"/>
          <w:szCs w:val="24"/>
        </w:rPr>
        <w:t xml:space="preserve">désormais </w:t>
      </w:r>
      <w:r w:rsidR="00011706" w:rsidRPr="0069354B">
        <w:rPr>
          <w:rFonts w:ascii="Verdana" w:hAnsi="Verdana"/>
          <w:sz w:val="24"/>
          <w:szCs w:val="24"/>
        </w:rPr>
        <w:t>plus ignorer que l’</w:t>
      </w:r>
      <w:r w:rsidRPr="0069354B">
        <w:rPr>
          <w:rFonts w:ascii="Verdana" w:hAnsi="Verdana"/>
          <w:sz w:val="24"/>
          <w:szCs w:val="24"/>
        </w:rPr>
        <w:t xml:space="preserve">humanité </w:t>
      </w:r>
      <w:r w:rsidR="00011706" w:rsidRPr="0069354B">
        <w:rPr>
          <w:rFonts w:ascii="Verdana" w:hAnsi="Verdana"/>
          <w:sz w:val="24"/>
          <w:szCs w:val="24"/>
        </w:rPr>
        <w:t>n’a qu’une seule patrie : la planète Terre.</w:t>
      </w:r>
    </w:p>
    <w:p w14:paraId="25BD7F28" w14:textId="77777777" w:rsidR="00011706" w:rsidRPr="0069354B" w:rsidRDefault="00011706" w:rsidP="000D009B">
      <w:pPr>
        <w:pStyle w:val="Paragraphedeliste"/>
        <w:ind w:left="0"/>
        <w:jc w:val="both"/>
        <w:rPr>
          <w:rFonts w:ascii="Verdana" w:hAnsi="Verdana"/>
          <w:sz w:val="24"/>
          <w:szCs w:val="24"/>
        </w:rPr>
      </w:pPr>
    </w:p>
    <w:p w14:paraId="0D8EC12F" w14:textId="2053B78A" w:rsidR="00011706" w:rsidRPr="0069354B" w:rsidRDefault="00011706" w:rsidP="000D009B">
      <w:pPr>
        <w:pStyle w:val="Paragraphedeliste"/>
        <w:ind w:left="0"/>
        <w:jc w:val="both"/>
        <w:rPr>
          <w:rFonts w:ascii="Verdana" w:hAnsi="Verdana"/>
          <w:sz w:val="24"/>
          <w:szCs w:val="24"/>
        </w:rPr>
      </w:pPr>
      <w:r w:rsidRPr="0069354B">
        <w:rPr>
          <w:rFonts w:ascii="Verdana" w:hAnsi="Verdana"/>
          <w:sz w:val="24"/>
          <w:szCs w:val="24"/>
        </w:rPr>
        <w:t>Le Club de Rome s’attache donc à œuvrer dans toutes les régions du monde, avec le même message fondamental : les tendances socio-économiques actuelles ne sont pas soutenables</w:t>
      </w:r>
      <w:r w:rsidR="000D009B" w:rsidRPr="0069354B">
        <w:rPr>
          <w:rFonts w:ascii="Verdana" w:hAnsi="Verdana"/>
          <w:sz w:val="24"/>
          <w:szCs w:val="24"/>
        </w:rPr>
        <w:t>. En outre,</w:t>
      </w:r>
      <w:r w:rsidRPr="0069354B">
        <w:rPr>
          <w:rFonts w:ascii="Verdana" w:hAnsi="Verdana"/>
          <w:sz w:val="24"/>
          <w:szCs w:val="24"/>
        </w:rPr>
        <w:t xml:space="preserve"> les remèdes acceptables pour la majorité des citoyens et de leurs gouvernements ne font qu’empirer la situation. Depuis plusieurs années on parle de changement de paradigme, mais dans les faits peu ou prou ne change.</w:t>
      </w:r>
    </w:p>
    <w:p w14:paraId="2C8C50CD" w14:textId="3ECA4B78" w:rsidR="00011706" w:rsidRPr="0069354B" w:rsidRDefault="00011706" w:rsidP="00011706">
      <w:pPr>
        <w:pStyle w:val="Paragraphedeliste"/>
        <w:ind w:left="0"/>
        <w:jc w:val="both"/>
        <w:rPr>
          <w:rFonts w:ascii="Verdana" w:hAnsi="Verdana"/>
          <w:sz w:val="24"/>
          <w:szCs w:val="24"/>
        </w:rPr>
      </w:pPr>
    </w:p>
    <w:p w14:paraId="06ABE142" w14:textId="25E2DCE9" w:rsidR="00CD6AAB" w:rsidRPr="0069354B" w:rsidRDefault="00011706" w:rsidP="00C2069A">
      <w:pPr>
        <w:pStyle w:val="Paragraphedeliste"/>
        <w:ind w:left="0"/>
        <w:jc w:val="both"/>
        <w:rPr>
          <w:rFonts w:ascii="Verdana" w:hAnsi="Verdana"/>
          <w:sz w:val="24"/>
          <w:szCs w:val="24"/>
        </w:rPr>
      </w:pPr>
      <w:r w:rsidRPr="0069354B">
        <w:rPr>
          <w:rFonts w:ascii="Verdana" w:hAnsi="Verdana"/>
          <w:sz w:val="24"/>
          <w:szCs w:val="24"/>
        </w:rPr>
        <w:t xml:space="preserve">Comme la conférence d’aujourd’hui </w:t>
      </w:r>
      <w:r w:rsidR="00CD6AAB" w:rsidRPr="0069354B">
        <w:rPr>
          <w:rFonts w:ascii="Verdana" w:hAnsi="Verdana"/>
          <w:sz w:val="24"/>
          <w:szCs w:val="24"/>
        </w:rPr>
        <w:t>concerne l’Europe</w:t>
      </w:r>
      <w:r w:rsidR="000A2D6C" w:rsidRPr="0069354B">
        <w:rPr>
          <w:rFonts w:ascii="Verdana" w:hAnsi="Verdana"/>
          <w:sz w:val="24"/>
          <w:szCs w:val="24"/>
        </w:rPr>
        <w:t>,</w:t>
      </w:r>
      <w:r w:rsidR="00CD6AAB" w:rsidRPr="0069354B">
        <w:rPr>
          <w:rFonts w:ascii="Verdana" w:hAnsi="Verdana"/>
          <w:sz w:val="24"/>
          <w:szCs w:val="24"/>
        </w:rPr>
        <w:t xml:space="preserve"> </w:t>
      </w:r>
      <w:r w:rsidR="000D009B" w:rsidRPr="0069354B">
        <w:rPr>
          <w:rFonts w:ascii="Verdana" w:hAnsi="Verdana"/>
          <w:sz w:val="24"/>
          <w:szCs w:val="24"/>
        </w:rPr>
        <w:t>le président Van Rompuy et moi</w:t>
      </w:r>
      <w:r w:rsidR="00CD6AAB" w:rsidRPr="0069354B">
        <w:rPr>
          <w:rFonts w:ascii="Verdana" w:hAnsi="Verdana"/>
          <w:sz w:val="24"/>
          <w:szCs w:val="24"/>
        </w:rPr>
        <w:t xml:space="preserve"> mettr</w:t>
      </w:r>
      <w:r w:rsidR="000D009B" w:rsidRPr="0069354B">
        <w:rPr>
          <w:rFonts w:ascii="Verdana" w:hAnsi="Verdana"/>
          <w:sz w:val="24"/>
          <w:szCs w:val="24"/>
        </w:rPr>
        <w:t>ons</w:t>
      </w:r>
      <w:r w:rsidR="00CD6AAB" w:rsidRPr="0069354B">
        <w:rPr>
          <w:rFonts w:ascii="Verdana" w:hAnsi="Verdana"/>
          <w:sz w:val="24"/>
          <w:szCs w:val="24"/>
        </w:rPr>
        <w:t xml:space="preserve"> l’accent sur le</w:t>
      </w:r>
      <w:r w:rsidR="00C2069A" w:rsidRPr="0069354B">
        <w:rPr>
          <w:rFonts w:ascii="Verdana" w:hAnsi="Verdana"/>
          <w:sz w:val="24"/>
          <w:szCs w:val="24"/>
        </w:rPr>
        <w:t xml:space="preserve"> </w:t>
      </w:r>
      <w:r w:rsidR="00CD6AAB" w:rsidRPr="0069354B">
        <w:rPr>
          <w:rFonts w:ascii="Verdana" w:hAnsi="Verdana"/>
          <w:sz w:val="24"/>
          <w:szCs w:val="24"/>
        </w:rPr>
        <w:t xml:space="preserve">rôle particulier que cette région peut </w:t>
      </w:r>
      <w:r w:rsidR="00C2069A" w:rsidRPr="0069354B">
        <w:rPr>
          <w:rFonts w:ascii="Verdana" w:hAnsi="Verdana"/>
          <w:sz w:val="24"/>
          <w:szCs w:val="24"/>
        </w:rPr>
        <w:t xml:space="preserve">et doit </w:t>
      </w:r>
      <w:r w:rsidR="00CD6AAB" w:rsidRPr="0069354B">
        <w:rPr>
          <w:rFonts w:ascii="Verdana" w:hAnsi="Verdana"/>
          <w:sz w:val="24"/>
          <w:szCs w:val="24"/>
        </w:rPr>
        <w:t>jouer, particulièrement à travers l</w:t>
      </w:r>
      <w:r w:rsidR="000D009B" w:rsidRPr="0069354B">
        <w:rPr>
          <w:rFonts w:ascii="Verdana" w:hAnsi="Verdana"/>
          <w:sz w:val="24"/>
          <w:szCs w:val="24"/>
        </w:rPr>
        <w:t xml:space="preserve">es </w:t>
      </w:r>
      <w:r w:rsidR="00CD6AAB" w:rsidRPr="0069354B">
        <w:rPr>
          <w:rFonts w:ascii="Verdana" w:hAnsi="Verdana"/>
          <w:sz w:val="24"/>
          <w:szCs w:val="24"/>
        </w:rPr>
        <w:t>acquis de l’union européenne.</w:t>
      </w:r>
    </w:p>
    <w:p w14:paraId="485D058D" w14:textId="33AADD4C" w:rsidR="00CD6AAB" w:rsidRPr="0069354B" w:rsidRDefault="00CD6AAB" w:rsidP="00C2069A">
      <w:pPr>
        <w:pStyle w:val="Paragraphedeliste"/>
        <w:ind w:left="0"/>
        <w:jc w:val="both"/>
        <w:rPr>
          <w:rFonts w:ascii="Verdana" w:hAnsi="Verdana"/>
          <w:sz w:val="24"/>
          <w:szCs w:val="24"/>
        </w:rPr>
      </w:pPr>
    </w:p>
    <w:p w14:paraId="3CF875BD" w14:textId="27E3F1C5" w:rsidR="00CD6AAB" w:rsidRPr="0069354B" w:rsidRDefault="00CD6AAB" w:rsidP="00C2069A">
      <w:pPr>
        <w:pStyle w:val="Paragraphedeliste"/>
        <w:ind w:left="0"/>
        <w:jc w:val="both"/>
        <w:rPr>
          <w:rFonts w:ascii="Verdana" w:hAnsi="Verdana"/>
          <w:sz w:val="24"/>
          <w:szCs w:val="24"/>
        </w:rPr>
      </w:pPr>
      <w:r w:rsidRPr="0069354B">
        <w:rPr>
          <w:rFonts w:ascii="Verdana" w:hAnsi="Verdana"/>
          <w:sz w:val="24"/>
          <w:szCs w:val="24"/>
        </w:rPr>
        <w:t xml:space="preserve">En tout état de cause nous devons définir ce qui constitue un développement soutenable. Dans </w:t>
      </w:r>
      <w:r w:rsidRPr="0069354B">
        <w:rPr>
          <w:rFonts w:ascii="Verdana" w:hAnsi="Verdana"/>
          <w:i/>
          <w:iCs/>
          <w:sz w:val="24"/>
          <w:szCs w:val="24"/>
        </w:rPr>
        <w:t xml:space="preserve">« Money and Sustainability : the Missing Link », </w:t>
      </w:r>
      <w:r w:rsidRPr="0069354B">
        <w:rPr>
          <w:rFonts w:ascii="Verdana" w:hAnsi="Verdana"/>
          <w:sz w:val="24"/>
          <w:szCs w:val="24"/>
        </w:rPr>
        <w:t>un rapport du Club of Rome EU-Chapter rédigé par feu mon collègue Bernard Lietaer</w:t>
      </w:r>
      <w:r w:rsidR="00C2069A" w:rsidRPr="0069354B">
        <w:rPr>
          <w:rFonts w:ascii="Verdana" w:hAnsi="Verdana"/>
          <w:sz w:val="24"/>
          <w:szCs w:val="24"/>
        </w:rPr>
        <w:t xml:space="preserve"> </w:t>
      </w:r>
      <w:r w:rsidR="00C2069A" w:rsidRPr="0069354B">
        <w:rPr>
          <w:rFonts w:ascii="Verdana" w:hAnsi="Verdana"/>
          <w:i/>
          <w:iCs/>
          <w:sz w:val="24"/>
          <w:szCs w:val="24"/>
        </w:rPr>
        <w:t>et alli</w:t>
      </w:r>
      <w:r w:rsidRPr="0069354B">
        <w:rPr>
          <w:rFonts w:ascii="Verdana" w:hAnsi="Verdana"/>
          <w:sz w:val="24"/>
          <w:szCs w:val="24"/>
        </w:rPr>
        <w:t>, publié en 20</w:t>
      </w:r>
      <w:r w:rsidR="00C2069A" w:rsidRPr="0069354B">
        <w:rPr>
          <w:rFonts w:ascii="Verdana" w:hAnsi="Verdana"/>
          <w:sz w:val="24"/>
          <w:szCs w:val="24"/>
        </w:rPr>
        <w:t xml:space="preserve">12, les auteurs présentent la preuve scientifique que </w:t>
      </w:r>
      <w:r w:rsidR="000D009B" w:rsidRPr="0069354B">
        <w:rPr>
          <w:rFonts w:ascii="Verdana" w:hAnsi="Verdana"/>
          <w:sz w:val="24"/>
          <w:szCs w:val="24"/>
        </w:rPr>
        <w:t>tout</w:t>
      </w:r>
      <w:r w:rsidR="00C2069A" w:rsidRPr="0069354B">
        <w:rPr>
          <w:rFonts w:ascii="Verdana" w:hAnsi="Verdana"/>
          <w:sz w:val="24"/>
          <w:szCs w:val="24"/>
        </w:rPr>
        <w:t xml:space="preserve"> système vivant doit atteindre un équilibre entre efficience et résilience pour arriver à un état soutenable à long terme.</w:t>
      </w:r>
    </w:p>
    <w:p w14:paraId="5639A892" w14:textId="7D04BED4" w:rsidR="00C2069A" w:rsidRPr="0069354B" w:rsidRDefault="00C2069A" w:rsidP="00C2069A">
      <w:pPr>
        <w:pStyle w:val="Paragraphedeliste"/>
        <w:ind w:left="0"/>
        <w:jc w:val="both"/>
        <w:rPr>
          <w:rFonts w:ascii="Verdana" w:hAnsi="Verdana"/>
          <w:sz w:val="24"/>
          <w:szCs w:val="24"/>
        </w:rPr>
      </w:pPr>
    </w:p>
    <w:p w14:paraId="3A19CA65" w14:textId="25DE3ED5" w:rsidR="00C2069A" w:rsidRPr="0069354B" w:rsidRDefault="00C2069A" w:rsidP="00C2069A">
      <w:pPr>
        <w:pStyle w:val="Paragraphedeliste"/>
        <w:ind w:left="0"/>
        <w:jc w:val="both"/>
        <w:rPr>
          <w:rFonts w:ascii="Verdana" w:hAnsi="Verdana"/>
          <w:sz w:val="24"/>
          <w:szCs w:val="24"/>
        </w:rPr>
      </w:pPr>
      <w:r w:rsidRPr="0069354B">
        <w:rPr>
          <w:rFonts w:ascii="Verdana" w:hAnsi="Verdana"/>
          <w:sz w:val="24"/>
          <w:szCs w:val="24"/>
        </w:rPr>
        <w:t>En clair cela signifie que, puisque le système dominant n’est plus sout</w:t>
      </w:r>
      <w:r w:rsidR="000D009B" w:rsidRPr="0069354B">
        <w:rPr>
          <w:rFonts w:ascii="Verdana" w:hAnsi="Verdana"/>
          <w:sz w:val="24"/>
          <w:szCs w:val="24"/>
        </w:rPr>
        <w:t>e</w:t>
      </w:r>
      <w:r w:rsidRPr="0069354B">
        <w:rPr>
          <w:rFonts w:ascii="Verdana" w:hAnsi="Verdana"/>
          <w:sz w:val="24"/>
          <w:szCs w:val="24"/>
        </w:rPr>
        <w:t>nable, nous devons complètement changer le paradigme et non pas chercher des solutions dans des modèles obsolètes qui ont cré</w:t>
      </w:r>
      <w:r w:rsidR="000D009B" w:rsidRPr="0069354B">
        <w:rPr>
          <w:rFonts w:ascii="Verdana" w:hAnsi="Verdana"/>
          <w:sz w:val="24"/>
          <w:szCs w:val="24"/>
        </w:rPr>
        <w:t>é</w:t>
      </w:r>
      <w:r w:rsidRPr="0069354B">
        <w:rPr>
          <w:rFonts w:ascii="Verdana" w:hAnsi="Verdana"/>
          <w:sz w:val="24"/>
          <w:szCs w:val="24"/>
        </w:rPr>
        <w:t xml:space="preserve"> le chaos actuel.</w:t>
      </w:r>
    </w:p>
    <w:p w14:paraId="52D798BD" w14:textId="340B59A3" w:rsidR="00C2069A" w:rsidRPr="0069354B" w:rsidRDefault="00C2069A" w:rsidP="00C2069A">
      <w:pPr>
        <w:pStyle w:val="Paragraphedeliste"/>
        <w:ind w:left="0"/>
        <w:jc w:val="both"/>
        <w:rPr>
          <w:rFonts w:ascii="Verdana" w:hAnsi="Verdana"/>
          <w:sz w:val="24"/>
          <w:szCs w:val="24"/>
        </w:rPr>
      </w:pPr>
    </w:p>
    <w:p w14:paraId="327A86ED" w14:textId="6B73D7FA" w:rsidR="00C2069A" w:rsidRPr="0069354B" w:rsidRDefault="00C2069A" w:rsidP="00C2069A">
      <w:pPr>
        <w:pStyle w:val="Paragraphedeliste"/>
        <w:ind w:left="0"/>
        <w:jc w:val="both"/>
        <w:rPr>
          <w:rFonts w:ascii="Verdana" w:hAnsi="Verdana"/>
          <w:sz w:val="24"/>
          <w:szCs w:val="24"/>
        </w:rPr>
      </w:pPr>
      <w:r w:rsidRPr="0069354B">
        <w:rPr>
          <w:rFonts w:ascii="Verdana" w:hAnsi="Verdana"/>
          <w:sz w:val="24"/>
          <w:szCs w:val="24"/>
        </w:rPr>
        <w:t>L’humanité doit voir le monde et l</w:t>
      </w:r>
      <w:r w:rsidR="000D009B" w:rsidRPr="0069354B">
        <w:rPr>
          <w:rFonts w:ascii="Verdana" w:hAnsi="Verdana"/>
          <w:sz w:val="24"/>
          <w:szCs w:val="24"/>
        </w:rPr>
        <w:t>a</w:t>
      </w:r>
      <w:r w:rsidRPr="0069354B">
        <w:rPr>
          <w:rFonts w:ascii="Verdana" w:hAnsi="Verdana"/>
          <w:sz w:val="24"/>
          <w:szCs w:val="24"/>
        </w:rPr>
        <w:t xml:space="preserve"> vie à travers un nouveau prisme. </w:t>
      </w:r>
      <w:r w:rsidR="000D009B" w:rsidRPr="0069354B">
        <w:rPr>
          <w:rFonts w:ascii="Verdana" w:hAnsi="Verdana"/>
          <w:sz w:val="24"/>
          <w:szCs w:val="24"/>
        </w:rPr>
        <w:t>La Vie et la Terre</w:t>
      </w:r>
      <w:r w:rsidR="00097065" w:rsidRPr="0069354B">
        <w:rPr>
          <w:rFonts w:ascii="Verdana" w:hAnsi="Verdana"/>
          <w:sz w:val="24"/>
          <w:szCs w:val="24"/>
        </w:rPr>
        <w:t xml:space="preserve"> so</w:t>
      </w:r>
      <w:r w:rsidR="000D009B" w:rsidRPr="0069354B">
        <w:rPr>
          <w:rFonts w:ascii="Verdana" w:hAnsi="Verdana"/>
          <w:sz w:val="24"/>
          <w:szCs w:val="24"/>
        </w:rPr>
        <w:t>nt</w:t>
      </w:r>
      <w:r w:rsidR="00097065" w:rsidRPr="0069354B">
        <w:rPr>
          <w:rFonts w:ascii="Verdana" w:hAnsi="Verdana"/>
          <w:sz w:val="24"/>
          <w:szCs w:val="24"/>
        </w:rPr>
        <w:t xml:space="preserve"> un seul et unique organisme consistant en beaucoup de </w:t>
      </w:r>
      <w:r w:rsidR="00097065" w:rsidRPr="0069354B">
        <w:rPr>
          <w:rFonts w:ascii="Verdana" w:hAnsi="Verdana"/>
          <w:sz w:val="24"/>
          <w:szCs w:val="24"/>
        </w:rPr>
        <w:lastRenderedPageBreak/>
        <w:t>formes ou systèmes qui s’auto</w:t>
      </w:r>
      <w:r w:rsidR="00D544C4" w:rsidRPr="0069354B">
        <w:rPr>
          <w:rFonts w:ascii="Verdana" w:hAnsi="Verdana"/>
          <w:sz w:val="24"/>
          <w:szCs w:val="24"/>
        </w:rPr>
        <w:t xml:space="preserve"> </w:t>
      </w:r>
      <w:r w:rsidR="00097065" w:rsidRPr="0069354B">
        <w:rPr>
          <w:rFonts w:ascii="Verdana" w:hAnsi="Verdana"/>
          <w:sz w:val="24"/>
          <w:szCs w:val="24"/>
        </w:rPr>
        <w:t>organisent. Nous, les êtres humains</w:t>
      </w:r>
      <w:r w:rsidR="000D009B" w:rsidRPr="0069354B">
        <w:rPr>
          <w:rFonts w:ascii="Verdana" w:hAnsi="Verdana"/>
          <w:sz w:val="24"/>
          <w:szCs w:val="24"/>
        </w:rPr>
        <w:t>,</w:t>
      </w:r>
      <w:r w:rsidR="00097065" w:rsidRPr="0069354B">
        <w:rPr>
          <w:rFonts w:ascii="Verdana" w:hAnsi="Verdana"/>
          <w:sz w:val="24"/>
          <w:szCs w:val="24"/>
        </w:rPr>
        <w:t xml:space="preserve"> constituons un système à travers nos familles, nos sociétés, notre environnement, nos économies et nos politiques.</w:t>
      </w:r>
    </w:p>
    <w:p w14:paraId="5B5C1444" w14:textId="7682586E" w:rsidR="00097065" w:rsidRPr="0069354B" w:rsidRDefault="00097065" w:rsidP="00C2069A">
      <w:pPr>
        <w:pStyle w:val="Paragraphedeliste"/>
        <w:ind w:left="0"/>
        <w:jc w:val="both"/>
        <w:rPr>
          <w:rFonts w:ascii="Verdana" w:hAnsi="Verdana"/>
          <w:sz w:val="24"/>
          <w:szCs w:val="24"/>
        </w:rPr>
      </w:pPr>
    </w:p>
    <w:p w14:paraId="7FFBBF76" w14:textId="7CB8B9EF" w:rsidR="00C43E6C" w:rsidRPr="0069354B" w:rsidRDefault="00097065" w:rsidP="00C2069A">
      <w:pPr>
        <w:pStyle w:val="Paragraphedeliste"/>
        <w:ind w:left="0"/>
        <w:jc w:val="both"/>
        <w:rPr>
          <w:rFonts w:ascii="Verdana" w:hAnsi="Verdana"/>
          <w:sz w:val="24"/>
          <w:szCs w:val="24"/>
        </w:rPr>
      </w:pPr>
      <w:r w:rsidRPr="0069354B">
        <w:rPr>
          <w:rFonts w:ascii="Verdana" w:hAnsi="Verdana"/>
          <w:sz w:val="24"/>
          <w:szCs w:val="24"/>
        </w:rPr>
        <w:t>Pour bien comprendre</w:t>
      </w:r>
      <w:r w:rsidR="000D009B" w:rsidRPr="0069354B">
        <w:rPr>
          <w:rFonts w:ascii="Verdana" w:hAnsi="Verdana"/>
          <w:sz w:val="24"/>
          <w:szCs w:val="24"/>
        </w:rPr>
        <w:t xml:space="preserve"> les enjeux du développement</w:t>
      </w:r>
      <w:r w:rsidRPr="0069354B">
        <w:rPr>
          <w:rFonts w:ascii="Verdana" w:hAnsi="Verdana"/>
          <w:sz w:val="24"/>
          <w:szCs w:val="24"/>
        </w:rPr>
        <w:t xml:space="preserve"> nous devons analyser les systèmes dit</w:t>
      </w:r>
      <w:r w:rsidR="00D544C4" w:rsidRPr="0069354B">
        <w:rPr>
          <w:rFonts w:ascii="Verdana" w:hAnsi="Verdana"/>
          <w:sz w:val="24"/>
          <w:szCs w:val="24"/>
        </w:rPr>
        <w:t>s</w:t>
      </w:r>
      <w:r w:rsidRPr="0069354B">
        <w:rPr>
          <w:rFonts w:ascii="Verdana" w:hAnsi="Verdana"/>
          <w:sz w:val="24"/>
          <w:szCs w:val="24"/>
        </w:rPr>
        <w:t xml:space="preserve"> </w:t>
      </w:r>
      <w:r w:rsidR="00D544C4" w:rsidRPr="0069354B">
        <w:rPr>
          <w:rFonts w:ascii="Verdana" w:hAnsi="Verdana"/>
          <w:sz w:val="24"/>
          <w:szCs w:val="24"/>
        </w:rPr>
        <w:t>« </w:t>
      </w:r>
      <w:r w:rsidRPr="0069354B">
        <w:rPr>
          <w:rFonts w:ascii="Verdana" w:hAnsi="Verdana"/>
          <w:sz w:val="24"/>
          <w:szCs w:val="24"/>
        </w:rPr>
        <w:t>naturels</w:t>
      </w:r>
      <w:r w:rsidR="00D544C4" w:rsidRPr="0069354B">
        <w:rPr>
          <w:rFonts w:ascii="Verdana" w:hAnsi="Verdana"/>
          <w:sz w:val="24"/>
          <w:szCs w:val="24"/>
        </w:rPr>
        <w:t> »</w:t>
      </w:r>
      <w:r w:rsidRPr="0069354B">
        <w:rPr>
          <w:rFonts w:ascii="Verdana" w:hAnsi="Verdana"/>
          <w:sz w:val="24"/>
          <w:szCs w:val="24"/>
        </w:rPr>
        <w:t xml:space="preserve"> et nous en inspirer</w:t>
      </w:r>
      <w:r w:rsidR="00DE0EE5" w:rsidRPr="0069354B">
        <w:rPr>
          <w:rFonts w:ascii="Verdana" w:hAnsi="Verdana"/>
          <w:sz w:val="24"/>
          <w:szCs w:val="24"/>
        </w:rPr>
        <w:t xml:space="preserve"> en acceptant les causes qui sont à la base des disruptions.</w:t>
      </w:r>
      <w:r w:rsidRPr="0069354B">
        <w:rPr>
          <w:rFonts w:ascii="Verdana" w:hAnsi="Verdana"/>
          <w:sz w:val="24"/>
          <w:szCs w:val="24"/>
        </w:rPr>
        <w:t xml:space="preserve"> Il s’agit de changer quelques aspects vitaux qui affectent le déclin actuel, plutôt que de s’embarquer dans </w:t>
      </w:r>
      <w:r w:rsidR="00DE0EE5" w:rsidRPr="0069354B">
        <w:rPr>
          <w:rFonts w:ascii="Verdana" w:hAnsi="Verdana"/>
          <w:sz w:val="24"/>
          <w:szCs w:val="24"/>
        </w:rPr>
        <w:t>des programmes mondiaux de grande envergure. C’est pourquoi nous croyons que l’union européenne nous offre une dimension gérable et que nous</w:t>
      </w:r>
      <w:r w:rsidR="00707AAA" w:rsidRPr="0069354B">
        <w:rPr>
          <w:rFonts w:ascii="Verdana" w:hAnsi="Verdana"/>
          <w:sz w:val="24"/>
          <w:szCs w:val="24"/>
        </w:rPr>
        <w:t xml:space="preserve"> devons capitaliser</w:t>
      </w:r>
      <w:r w:rsidR="00C43E6C" w:rsidRPr="0069354B">
        <w:rPr>
          <w:rFonts w:ascii="Verdana" w:hAnsi="Verdana"/>
          <w:sz w:val="24"/>
          <w:szCs w:val="24"/>
        </w:rPr>
        <w:t xml:space="preserve"> l’expérience commune. En dépit de tous les accidents de parcours depuis les Traités de Rome en 1957, des Brexits, des crises financières et des sursauts nationalistes</w:t>
      </w:r>
      <w:r w:rsidR="00BC7A60" w:rsidRPr="0069354B">
        <w:rPr>
          <w:rFonts w:ascii="Verdana" w:hAnsi="Verdana"/>
          <w:sz w:val="24"/>
          <w:szCs w:val="24"/>
        </w:rPr>
        <w:t>,</w:t>
      </w:r>
      <w:r w:rsidR="00C43E6C" w:rsidRPr="0069354B">
        <w:rPr>
          <w:rFonts w:ascii="Verdana" w:hAnsi="Verdana"/>
          <w:sz w:val="24"/>
          <w:szCs w:val="24"/>
        </w:rPr>
        <w:t xml:space="preserve"> les institutions européennes ont réalisé de remarquables progrès, n’en déplaise aux eurosceptiques. En matière de protection de l’environnement notamment.</w:t>
      </w:r>
    </w:p>
    <w:p w14:paraId="0F78D3DE" w14:textId="2964AC2A" w:rsidR="00C43E6C" w:rsidRPr="0069354B" w:rsidRDefault="00C43E6C" w:rsidP="00C2069A">
      <w:pPr>
        <w:pStyle w:val="Paragraphedeliste"/>
        <w:ind w:left="0"/>
        <w:jc w:val="both"/>
        <w:rPr>
          <w:rFonts w:ascii="Verdana" w:hAnsi="Verdana"/>
          <w:sz w:val="24"/>
          <w:szCs w:val="24"/>
        </w:rPr>
      </w:pPr>
    </w:p>
    <w:p w14:paraId="22429446" w14:textId="3E25C97B" w:rsidR="00806D82" w:rsidRPr="0069354B" w:rsidRDefault="00C43E6C" w:rsidP="00C2069A">
      <w:pPr>
        <w:pStyle w:val="Paragraphedeliste"/>
        <w:ind w:left="0"/>
        <w:jc w:val="both"/>
        <w:rPr>
          <w:rFonts w:ascii="Verdana" w:hAnsi="Verdana"/>
          <w:sz w:val="24"/>
          <w:szCs w:val="24"/>
        </w:rPr>
      </w:pPr>
      <w:r w:rsidRPr="0069354B">
        <w:rPr>
          <w:rFonts w:ascii="Verdana" w:hAnsi="Verdana"/>
          <w:sz w:val="24"/>
          <w:szCs w:val="24"/>
        </w:rPr>
        <w:t xml:space="preserve">Le CoR-EU </w:t>
      </w:r>
      <w:r w:rsidR="00812B85" w:rsidRPr="0069354B">
        <w:rPr>
          <w:rFonts w:ascii="Verdana" w:hAnsi="Verdana"/>
          <w:sz w:val="24"/>
          <w:szCs w:val="24"/>
        </w:rPr>
        <w:t xml:space="preserve">à Bruxelles </w:t>
      </w:r>
      <w:r w:rsidRPr="0069354B">
        <w:rPr>
          <w:rFonts w:ascii="Verdana" w:hAnsi="Verdana"/>
          <w:sz w:val="24"/>
          <w:szCs w:val="24"/>
        </w:rPr>
        <w:t xml:space="preserve">a contribué au dégagement de pistes de réflexion et d’action, par plus de cent conférences de haute qualité – les </w:t>
      </w:r>
      <w:r w:rsidRPr="0069354B">
        <w:rPr>
          <w:rFonts w:ascii="Verdana" w:hAnsi="Verdana"/>
          <w:i/>
          <w:iCs/>
          <w:sz w:val="24"/>
          <w:szCs w:val="24"/>
        </w:rPr>
        <w:t>Aurelio Peccei Lectures and Dialogues</w:t>
      </w:r>
      <w:r w:rsidRPr="0069354B">
        <w:rPr>
          <w:rFonts w:ascii="Verdana" w:hAnsi="Verdana"/>
          <w:sz w:val="24"/>
          <w:szCs w:val="24"/>
        </w:rPr>
        <w:t>, à l’Académie Royale de Belgique</w:t>
      </w:r>
      <w:r w:rsidR="00604DB5" w:rsidRPr="0069354B">
        <w:rPr>
          <w:rFonts w:ascii="Verdana" w:hAnsi="Verdana"/>
          <w:sz w:val="24"/>
          <w:szCs w:val="24"/>
        </w:rPr>
        <w:t xml:space="preserve"> ou à la Fondation Universitaire.</w:t>
      </w:r>
      <w:r w:rsidR="00806D82" w:rsidRPr="0069354B">
        <w:rPr>
          <w:rFonts w:ascii="Verdana" w:hAnsi="Verdana"/>
          <w:sz w:val="24"/>
          <w:szCs w:val="24"/>
        </w:rPr>
        <w:t xml:space="preserve"> </w:t>
      </w:r>
    </w:p>
    <w:p w14:paraId="5ECA487E" w14:textId="77777777" w:rsidR="00806D82" w:rsidRPr="0069354B" w:rsidRDefault="00806D82" w:rsidP="00C2069A">
      <w:pPr>
        <w:pStyle w:val="Paragraphedeliste"/>
        <w:ind w:left="0"/>
        <w:jc w:val="both"/>
        <w:rPr>
          <w:rFonts w:ascii="Verdana" w:hAnsi="Verdana"/>
          <w:sz w:val="24"/>
          <w:szCs w:val="24"/>
        </w:rPr>
      </w:pPr>
    </w:p>
    <w:p w14:paraId="31CD5062" w14:textId="10DF1930" w:rsidR="00806D82" w:rsidRPr="0069354B" w:rsidRDefault="00806D82" w:rsidP="00C2069A">
      <w:pPr>
        <w:pStyle w:val="Paragraphedeliste"/>
        <w:ind w:left="0"/>
        <w:jc w:val="both"/>
        <w:rPr>
          <w:rFonts w:ascii="Verdana" w:hAnsi="Verdana"/>
          <w:sz w:val="24"/>
          <w:szCs w:val="24"/>
        </w:rPr>
      </w:pPr>
      <w:r w:rsidRPr="0069354B">
        <w:rPr>
          <w:rFonts w:ascii="Verdana" w:hAnsi="Verdana"/>
          <w:sz w:val="24"/>
          <w:szCs w:val="24"/>
        </w:rPr>
        <w:t>Parmi elles</w:t>
      </w:r>
      <w:r w:rsidR="00604DB5" w:rsidRPr="0069354B">
        <w:rPr>
          <w:rFonts w:ascii="Verdana" w:hAnsi="Verdana"/>
          <w:sz w:val="24"/>
          <w:szCs w:val="24"/>
        </w:rPr>
        <w:t>,</w:t>
      </w:r>
      <w:r w:rsidRPr="0069354B">
        <w:rPr>
          <w:rFonts w:ascii="Verdana" w:hAnsi="Verdana"/>
          <w:sz w:val="24"/>
          <w:szCs w:val="24"/>
        </w:rPr>
        <w:t xml:space="preserve"> </w:t>
      </w:r>
      <w:r w:rsidR="00C117B5" w:rsidRPr="0069354B">
        <w:rPr>
          <w:rFonts w:ascii="Verdana" w:hAnsi="Verdana"/>
          <w:sz w:val="24"/>
          <w:szCs w:val="24"/>
        </w:rPr>
        <w:t>citons :</w:t>
      </w:r>
    </w:p>
    <w:p w14:paraId="6CF4C11E" w14:textId="77777777" w:rsidR="00FA7777" w:rsidRPr="0069354B" w:rsidRDefault="00FA7777" w:rsidP="00C2069A">
      <w:pPr>
        <w:pStyle w:val="Paragraphedeliste"/>
        <w:ind w:left="0"/>
        <w:jc w:val="both"/>
        <w:rPr>
          <w:rFonts w:ascii="Verdana" w:hAnsi="Verdana"/>
          <w:sz w:val="24"/>
          <w:szCs w:val="24"/>
        </w:rPr>
      </w:pPr>
    </w:p>
    <w:p w14:paraId="45C14FBF" w14:textId="04A17F55" w:rsidR="00604DB5" w:rsidRPr="0069354B" w:rsidRDefault="00604DB5" w:rsidP="00C2069A">
      <w:pPr>
        <w:pStyle w:val="Paragraphedeliste"/>
        <w:ind w:left="0"/>
        <w:jc w:val="both"/>
        <w:rPr>
          <w:rFonts w:ascii="Verdana" w:hAnsi="Verdana"/>
          <w:sz w:val="24"/>
          <w:szCs w:val="24"/>
        </w:rPr>
      </w:pPr>
      <w:r w:rsidRPr="0069354B">
        <w:rPr>
          <w:rFonts w:ascii="Verdana" w:hAnsi="Verdana"/>
          <w:i/>
          <w:iCs/>
          <w:sz w:val="24"/>
          <w:szCs w:val="24"/>
        </w:rPr>
        <w:t>« </w:t>
      </w:r>
      <w:r w:rsidR="00FA7777" w:rsidRPr="0069354B">
        <w:rPr>
          <w:rFonts w:ascii="Verdana" w:hAnsi="Verdana"/>
          <w:i/>
          <w:iCs/>
          <w:sz w:val="24"/>
          <w:szCs w:val="24"/>
        </w:rPr>
        <w:t>What about Sustainability in the new coalition 2019-2020 »</w:t>
      </w:r>
      <w:r w:rsidRPr="0069354B">
        <w:rPr>
          <w:rFonts w:ascii="Verdana" w:hAnsi="Verdana"/>
          <w:i/>
          <w:iCs/>
          <w:sz w:val="24"/>
          <w:szCs w:val="24"/>
        </w:rPr>
        <w:t> </w:t>
      </w:r>
      <w:r w:rsidRPr="0069354B">
        <w:rPr>
          <w:rFonts w:ascii="Verdana" w:hAnsi="Verdana"/>
          <w:sz w:val="24"/>
          <w:szCs w:val="24"/>
        </w:rPr>
        <w:t>par Geneviève Pons, Directeure de l’Institut Jacques Delors à Bruxelles le 25 juin dernier.</w:t>
      </w:r>
    </w:p>
    <w:p w14:paraId="429E94DA" w14:textId="77777777" w:rsidR="00FA7777" w:rsidRPr="0069354B" w:rsidRDefault="00FA7777" w:rsidP="00C2069A">
      <w:pPr>
        <w:pStyle w:val="Paragraphedeliste"/>
        <w:ind w:left="0"/>
        <w:jc w:val="both"/>
        <w:rPr>
          <w:rFonts w:ascii="Verdana" w:hAnsi="Verdana"/>
          <w:sz w:val="24"/>
          <w:szCs w:val="24"/>
        </w:rPr>
      </w:pPr>
    </w:p>
    <w:p w14:paraId="5C620F8A" w14:textId="1B543663" w:rsidR="00806D82" w:rsidRPr="0069354B" w:rsidRDefault="00806D82" w:rsidP="00C2069A">
      <w:pPr>
        <w:pStyle w:val="Paragraphedeliste"/>
        <w:ind w:left="0"/>
        <w:jc w:val="both"/>
        <w:rPr>
          <w:rFonts w:ascii="Verdana" w:hAnsi="Verdana"/>
          <w:sz w:val="24"/>
          <w:szCs w:val="24"/>
        </w:rPr>
      </w:pPr>
      <w:r w:rsidRPr="0069354B">
        <w:rPr>
          <w:rFonts w:ascii="Verdana" w:hAnsi="Verdana"/>
          <w:i/>
          <w:iCs/>
          <w:sz w:val="24"/>
          <w:szCs w:val="24"/>
        </w:rPr>
        <w:t xml:space="preserve">“The Next </w:t>
      </w:r>
      <w:proofErr w:type="gramStart"/>
      <w:r w:rsidRPr="0069354B">
        <w:rPr>
          <w:rFonts w:ascii="Verdana" w:hAnsi="Verdana"/>
          <w:i/>
          <w:iCs/>
          <w:sz w:val="24"/>
          <w:szCs w:val="24"/>
        </w:rPr>
        <w:t>Steps;</w:t>
      </w:r>
      <w:proofErr w:type="gramEnd"/>
      <w:r w:rsidRPr="0069354B">
        <w:rPr>
          <w:rFonts w:ascii="Verdana" w:hAnsi="Verdana"/>
          <w:i/>
          <w:iCs/>
          <w:sz w:val="24"/>
          <w:szCs w:val="24"/>
        </w:rPr>
        <w:t xml:space="preserve"> what does Europe need to continue leading Sustainability?” </w:t>
      </w:r>
      <w:r w:rsidRPr="0069354B">
        <w:rPr>
          <w:rFonts w:ascii="Verdana" w:hAnsi="Verdana"/>
          <w:sz w:val="24"/>
          <w:szCs w:val="24"/>
        </w:rPr>
        <w:t>par Connie Hedegaard, ancienne membre de la Commission européenne, le 10 septembre 2018</w:t>
      </w:r>
      <w:r w:rsidR="00BD40F5" w:rsidRPr="0069354B">
        <w:rPr>
          <w:rFonts w:ascii="Verdana" w:hAnsi="Verdana"/>
          <w:sz w:val="24"/>
          <w:szCs w:val="24"/>
        </w:rPr>
        <w:t>.</w:t>
      </w:r>
    </w:p>
    <w:p w14:paraId="4FF93412" w14:textId="77777777" w:rsidR="00E92BC7" w:rsidRPr="0069354B" w:rsidRDefault="00E92BC7" w:rsidP="00C2069A">
      <w:pPr>
        <w:pStyle w:val="Paragraphedeliste"/>
        <w:ind w:left="0"/>
        <w:jc w:val="both"/>
        <w:rPr>
          <w:rFonts w:ascii="Verdana" w:hAnsi="Verdana"/>
          <w:sz w:val="24"/>
          <w:szCs w:val="24"/>
        </w:rPr>
      </w:pPr>
    </w:p>
    <w:p w14:paraId="162D89CC" w14:textId="7479452C" w:rsidR="00C43E6C" w:rsidRPr="0069354B" w:rsidRDefault="00806D82" w:rsidP="00C2069A">
      <w:pPr>
        <w:pStyle w:val="Paragraphedeliste"/>
        <w:ind w:left="0"/>
        <w:jc w:val="both"/>
        <w:rPr>
          <w:rFonts w:ascii="Verdana" w:hAnsi="Verdana"/>
          <w:sz w:val="24"/>
          <w:szCs w:val="24"/>
          <w:lang w:val="en-GB"/>
        </w:rPr>
      </w:pPr>
      <w:r w:rsidRPr="0069354B">
        <w:rPr>
          <w:rFonts w:ascii="Verdana" w:hAnsi="Verdana"/>
          <w:i/>
          <w:iCs/>
          <w:sz w:val="24"/>
          <w:szCs w:val="24"/>
          <w:lang w:val="en-GB"/>
        </w:rPr>
        <w:t xml:space="preserve">« Sustainability Now: Necessity and Opportunity” </w:t>
      </w:r>
      <w:r w:rsidRPr="0069354B">
        <w:rPr>
          <w:rFonts w:ascii="Verdana" w:hAnsi="Verdana"/>
          <w:sz w:val="24"/>
          <w:szCs w:val="24"/>
          <w:lang w:val="en-GB"/>
        </w:rPr>
        <w:t>par Karl Falkenberg, Senior Advisor, European Policy and Strategy</w:t>
      </w:r>
      <w:r w:rsidR="00C43E6C" w:rsidRPr="0069354B">
        <w:rPr>
          <w:rFonts w:ascii="Verdana" w:hAnsi="Verdana"/>
          <w:sz w:val="24"/>
          <w:szCs w:val="24"/>
          <w:lang w:val="en-GB"/>
        </w:rPr>
        <w:t xml:space="preserve"> </w:t>
      </w:r>
      <w:r w:rsidRPr="0069354B">
        <w:rPr>
          <w:rFonts w:ascii="Verdana" w:hAnsi="Verdana"/>
          <w:sz w:val="24"/>
          <w:szCs w:val="24"/>
          <w:lang w:val="en-GB"/>
        </w:rPr>
        <w:t>Centre, le 28 juin 2017.</w:t>
      </w:r>
    </w:p>
    <w:p w14:paraId="6B5FA357" w14:textId="4F0A3245" w:rsidR="00806D82" w:rsidRPr="0069354B" w:rsidRDefault="00806D82" w:rsidP="00C2069A">
      <w:pPr>
        <w:pStyle w:val="Paragraphedeliste"/>
        <w:ind w:left="0"/>
        <w:jc w:val="both"/>
        <w:rPr>
          <w:rFonts w:ascii="Verdana" w:hAnsi="Verdana"/>
          <w:sz w:val="24"/>
          <w:szCs w:val="24"/>
          <w:lang w:val="en-GB"/>
        </w:rPr>
      </w:pPr>
    </w:p>
    <w:p w14:paraId="55377009" w14:textId="0D70467E" w:rsidR="00806D82" w:rsidRPr="0069354B" w:rsidRDefault="00806D82" w:rsidP="00C2069A">
      <w:pPr>
        <w:pStyle w:val="Paragraphedeliste"/>
        <w:ind w:left="0"/>
        <w:jc w:val="both"/>
        <w:rPr>
          <w:rFonts w:ascii="Verdana" w:hAnsi="Verdana"/>
          <w:sz w:val="24"/>
          <w:szCs w:val="24"/>
        </w:rPr>
      </w:pPr>
      <w:r w:rsidRPr="0069354B">
        <w:rPr>
          <w:rFonts w:ascii="Verdana" w:hAnsi="Verdana"/>
          <w:sz w:val="24"/>
          <w:szCs w:val="24"/>
        </w:rPr>
        <w:t>Ou encore la conférence-débat au parlement européen en mars 2017</w:t>
      </w:r>
      <w:r w:rsidR="00604DB5" w:rsidRPr="0069354B">
        <w:rPr>
          <w:rFonts w:ascii="Verdana" w:hAnsi="Verdana"/>
          <w:sz w:val="24"/>
          <w:szCs w:val="24"/>
        </w:rPr>
        <w:t> :</w:t>
      </w:r>
    </w:p>
    <w:p w14:paraId="274D1216" w14:textId="37B03918" w:rsidR="00604DB5" w:rsidRPr="0069354B" w:rsidRDefault="00604DB5" w:rsidP="00C2069A">
      <w:pPr>
        <w:pStyle w:val="Paragraphedeliste"/>
        <w:ind w:left="0"/>
        <w:jc w:val="both"/>
        <w:rPr>
          <w:rFonts w:ascii="Verdana" w:hAnsi="Verdana"/>
          <w:i/>
          <w:iCs/>
          <w:sz w:val="24"/>
          <w:szCs w:val="24"/>
          <w:lang w:val="en-GB"/>
        </w:rPr>
      </w:pPr>
      <w:r w:rsidRPr="0069354B">
        <w:rPr>
          <w:rFonts w:ascii="Verdana" w:hAnsi="Verdana"/>
          <w:i/>
          <w:iCs/>
          <w:sz w:val="24"/>
          <w:szCs w:val="24"/>
          <w:lang w:val="en-GB"/>
        </w:rPr>
        <w:t>« A Different Kind of Growth: Europe taking the lead?”</w:t>
      </w:r>
    </w:p>
    <w:p w14:paraId="0C85B424" w14:textId="77777777" w:rsidR="00FA7777" w:rsidRPr="0069354B" w:rsidRDefault="00FA7777" w:rsidP="00C2069A">
      <w:pPr>
        <w:pStyle w:val="Paragraphedeliste"/>
        <w:ind w:left="0"/>
        <w:jc w:val="both"/>
        <w:rPr>
          <w:rFonts w:ascii="Verdana" w:hAnsi="Verdana"/>
          <w:sz w:val="24"/>
          <w:szCs w:val="24"/>
          <w:lang w:val="en-GB"/>
        </w:rPr>
      </w:pPr>
    </w:p>
    <w:p w14:paraId="7E8B2BC0" w14:textId="58C15925" w:rsidR="00604DB5" w:rsidRPr="0069354B" w:rsidRDefault="00604DB5" w:rsidP="00C2069A">
      <w:pPr>
        <w:pStyle w:val="Paragraphedeliste"/>
        <w:ind w:left="0"/>
        <w:jc w:val="both"/>
        <w:rPr>
          <w:rFonts w:ascii="Verdana" w:hAnsi="Verdana"/>
          <w:i/>
          <w:iCs/>
          <w:sz w:val="24"/>
          <w:szCs w:val="24"/>
        </w:rPr>
      </w:pPr>
      <w:r w:rsidRPr="0069354B">
        <w:rPr>
          <w:rFonts w:ascii="Verdana" w:hAnsi="Verdana"/>
          <w:sz w:val="24"/>
          <w:szCs w:val="24"/>
        </w:rPr>
        <w:t xml:space="preserve">Et la publication en juillet 2017 du rapport rédigé par notre collègue Patrick Corsi sous le titre </w:t>
      </w:r>
      <w:r w:rsidRPr="0069354B">
        <w:rPr>
          <w:rFonts w:ascii="Verdana" w:hAnsi="Verdana"/>
          <w:i/>
          <w:iCs/>
          <w:sz w:val="24"/>
          <w:szCs w:val="24"/>
        </w:rPr>
        <w:t>« Going Past Limits to Growth ».</w:t>
      </w:r>
    </w:p>
    <w:bookmarkEnd w:id="2"/>
    <w:p w14:paraId="0EF66E31" w14:textId="131C8F1F" w:rsidR="005C5E26" w:rsidRPr="0069354B" w:rsidRDefault="005C5E26" w:rsidP="00FA7777">
      <w:pPr>
        <w:pStyle w:val="Paragraphedeliste"/>
        <w:ind w:left="0"/>
        <w:jc w:val="both"/>
        <w:rPr>
          <w:rFonts w:ascii="Verdana" w:hAnsi="Verdana"/>
          <w:sz w:val="24"/>
          <w:szCs w:val="24"/>
        </w:rPr>
      </w:pPr>
    </w:p>
    <w:p w14:paraId="2EBEE66C" w14:textId="56CAB3D2" w:rsidR="005C5E26" w:rsidRPr="0069354B" w:rsidRDefault="005C5E26" w:rsidP="005C5E26">
      <w:pPr>
        <w:pStyle w:val="Paragraphedeliste"/>
        <w:ind w:left="0"/>
        <w:jc w:val="both"/>
        <w:rPr>
          <w:rFonts w:ascii="Verdana" w:hAnsi="Verdana"/>
          <w:sz w:val="24"/>
          <w:szCs w:val="24"/>
          <w:u w:val="single"/>
        </w:rPr>
      </w:pPr>
      <w:r w:rsidRPr="0069354B">
        <w:rPr>
          <w:rFonts w:ascii="Verdana" w:hAnsi="Verdana"/>
          <w:sz w:val="24"/>
          <w:szCs w:val="24"/>
          <w:u w:val="single"/>
        </w:rPr>
        <w:t>Le changement climatique</w:t>
      </w:r>
    </w:p>
    <w:p w14:paraId="39615396" w14:textId="2B35C5C1" w:rsidR="005C5E26" w:rsidRPr="0069354B" w:rsidRDefault="005C5E26" w:rsidP="005C5E26">
      <w:pPr>
        <w:pStyle w:val="Paragraphedeliste"/>
        <w:ind w:left="0"/>
        <w:jc w:val="both"/>
        <w:rPr>
          <w:rFonts w:ascii="Verdana" w:hAnsi="Verdana"/>
          <w:sz w:val="24"/>
          <w:szCs w:val="24"/>
        </w:rPr>
      </w:pPr>
      <w:r w:rsidRPr="0069354B">
        <w:rPr>
          <w:rFonts w:ascii="Verdana" w:hAnsi="Verdana"/>
          <w:sz w:val="24"/>
          <w:szCs w:val="24"/>
        </w:rPr>
        <w:t>Au lendemain de la semaine consacrée au changement climatique et des manifestations massives qui l’ont précédé à travers le monde entier, personne ne peut plus nier l’importance et l’urgence d’action</w:t>
      </w:r>
      <w:r w:rsidR="00C26327" w:rsidRPr="0069354B">
        <w:rPr>
          <w:rFonts w:ascii="Verdana" w:hAnsi="Verdana"/>
          <w:sz w:val="24"/>
          <w:szCs w:val="24"/>
        </w:rPr>
        <w:t xml:space="preserve"> collective</w:t>
      </w:r>
      <w:r w:rsidRPr="0069354B">
        <w:rPr>
          <w:rFonts w:ascii="Verdana" w:hAnsi="Verdana"/>
          <w:sz w:val="24"/>
          <w:szCs w:val="24"/>
        </w:rPr>
        <w:t>.</w:t>
      </w:r>
    </w:p>
    <w:p w14:paraId="0A3D2A05" w14:textId="6781CA0C" w:rsidR="005C5E26" w:rsidRPr="0069354B" w:rsidRDefault="005C5E26" w:rsidP="005C5E26">
      <w:pPr>
        <w:pStyle w:val="Paragraphedeliste"/>
        <w:ind w:left="0"/>
        <w:jc w:val="both"/>
        <w:rPr>
          <w:rFonts w:ascii="Verdana" w:hAnsi="Verdana"/>
          <w:sz w:val="24"/>
          <w:szCs w:val="24"/>
        </w:rPr>
      </w:pPr>
    </w:p>
    <w:p w14:paraId="2CA4772A" w14:textId="49B38A08" w:rsidR="00795D88" w:rsidRPr="0069354B" w:rsidRDefault="005C5E26" w:rsidP="00795D88">
      <w:pPr>
        <w:pStyle w:val="Paragraphedeliste"/>
        <w:ind w:left="0"/>
        <w:jc w:val="both"/>
        <w:rPr>
          <w:rFonts w:ascii="Verdana" w:hAnsi="Verdana"/>
          <w:sz w:val="24"/>
          <w:szCs w:val="24"/>
        </w:rPr>
      </w:pPr>
      <w:r w:rsidRPr="0069354B">
        <w:rPr>
          <w:rFonts w:ascii="Verdana" w:hAnsi="Verdana"/>
          <w:sz w:val="24"/>
          <w:szCs w:val="24"/>
        </w:rPr>
        <w:t>Les solutions existent, mais elles exigent une véritable révolution dans nos modes de penser et d’agir, à tous les niveaux : dans nos comportements individuels, dans les choix énergétiques et économiques, dans les décisions politiques. L’absence d’une autorité mondiale, la compétitivité des nations et des entreprises, les tentations hégémoniques de certains régimes, l</w:t>
      </w:r>
      <w:r w:rsidR="00C26327" w:rsidRPr="0069354B">
        <w:rPr>
          <w:rFonts w:ascii="Verdana" w:hAnsi="Verdana"/>
          <w:sz w:val="24"/>
          <w:szCs w:val="24"/>
        </w:rPr>
        <w:t>’addiction des citoyens à des habitudes profondément ancrées rendent la mise en œuvre de mesures efficaces pa</w:t>
      </w:r>
      <w:r w:rsidR="00795D88" w:rsidRPr="0069354B">
        <w:rPr>
          <w:rFonts w:ascii="Verdana" w:hAnsi="Verdana"/>
          <w:sz w:val="24"/>
          <w:szCs w:val="24"/>
        </w:rPr>
        <w:t>r</w:t>
      </w:r>
      <w:r w:rsidR="00C26327" w:rsidRPr="0069354B">
        <w:rPr>
          <w:rFonts w:ascii="Verdana" w:hAnsi="Verdana"/>
          <w:sz w:val="24"/>
          <w:szCs w:val="24"/>
        </w:rPr>
        <w:t>ticulièrement difficiles.</w:t>
      </w:r>
    </w:p>
    <w:p w14:paraId="07C32D1A" w14:textId="65A5E9E7" w:rsidR="00A01719" w:rsidRPr="0069354B" w:rsidRDefault="00A01719" w:rsidP="00795D88">
      <w:pPr>
        <w:pStyle w:val="Paragraphedeliste"/>
        <w:ind w:left="0"/>
        <w:jc w:val="both"/>
        <w:rPr>
          <w:rFonts w:ascii="Verdana" w:hAnsi="Verdana"/>
          <w:sz w:val="24"/>
          <w:szCs w:val="24"/>
        </w:rPr>
      </w:pPr>
    </w:p>
    <w:p w14:paraId="290B2A3F" w14:textId="192DF484" w:rsidR="00A01719" w:rsidRPr="0069354B" w:rsidRDefault="00A01719" w:rsidP="00795D88">
      <w:pPr>
        <w:pStyle w:val="Paragraphedeliste"/>
        <w:ind w:left="0"/>
        <w:jc w:val="both"/>
        <w:rPr>
          <w:rFonts w:ascii="Verdana" w:hAnsi="Verdana"/>
          <w:sz w:val="24"/>
          <w:szCs w:val="24"/>
        </w:rPr>
      </w:pPr>
      <w:r w:rsidRPr="0069354B">
        <w:rPr>
          <w:rFonts w:ascii="Verdana" w:hAnsi="Verdana"/>
          <w:sz w:val="24"/>
          <w:szCs w:val="24"/>
        </w:rPr>
        <w:t>Nous attendons les engagements concrets de la nouvelle présidente et des</w:t>
      </w:r>
      <w:r w:rsidR="00812B85" w:rsidRPr="0069354B">
        <w:rPr>
          <w:rFonts w:ascii="Verdana" w:hAnsi="Verdana"/>
          <w:sz w:val="24"/>
          <w:szCs w:val="24"/>
        </w:rPr>
        <w:t xml:space="preserve"> </w:t>
      </w:r>
      <w:r w:rsidRPr="0069354B">
        <w:rPr>
          <w:rFonts w:ascii="Verdana" w:hAnsi="Verdana"/>
          <w:sz w:val="24"/>
          <w:szCs w:val="24"/>
        </w:rPr>
        <w:t>membres de la Commission. Nous espérons aussi que le premier ministre belge Charles Michel</w:t>
      </w:r>
      <w:r w:rsidR="00D544C4" w:rsidRPr="0069354B">
        <w:rPr>
          <w:rFonts w:ascii="Verdana" w:hAnsi="Verdana"/>
          <w:sz w:val="24"/>
          <w:szCs w:val="24"/>
        </w:rPr>
        <w:t>, lorsqu’il prendra la présidence du Conseil europée</w:t>
      </w:r>
      <w:r w:rsidR="00BC7A60" w:rsidRPr="0069354B">
        <w:rPr>
          <w:rFonts w:ascii="Verdana" w:hAnsi="Verdana"/>
          <w:sz w:val="24"/>
          <w:szCs w:val="24"/>
        </w:rPr>
        <w:t>n</w:t>
      </w:r>
      <w:r w:rsidR="00D544C4" w:rsidRPr="0069354B">
        <w:rPr>
          <w:rFonts w:ascii="Verdana" w:hAnsi="Verdana"/>
          <w:sz w:val="24"/>
          <w:szCs w:val="24"/>
        </w:rPr>
        <w:t>,</w:t>
      </w:r>
      <w:r w:rsidRPr="0069354B">
        <w:rPr>
          <w:rFonts w:ascii="Verdana" w:hAnsi="Verdana"/>
          <w:sz w:val="24"/>
          <w:szCs w:val="24"/>
        </w:rPr>
        <w:t xml:space="preserve"> sera animé des mêmes intentions que lors de sa déclaration au sommet de l’ONU lundi le 23 septembre dernier.</w:t>
      </w:r>
    </w:p>
    <w:p w14:paraId="48885D73" w14:textId="77777777" w:rsidR="00795D88" w:rsidRPr="0069354B" w:rsidRDefault="00795D88" w:rsidP="00795D88">
      <w:pPr>
        <w:pStyle w:val="Paragraphedeliste"/>
        <w:ind w:left="0"/>
        <w:jc w:val="both"/>
        <w:rPr>
          <w:rFonts w:ascii="Verdana" w:hAnsi="Verdana"/>
          <w:sz w:val="24"/>
          <w:szCs w:val="24"/>
        </w:rPr>
      </w:pPr>
    </w:p>
    <w:p w14:paraId="4303F902" w14:textId="05804F9F" w:rsidR="00795D88" w:rsidRPr="0069354B" w:rsidRDefault="00795D88" w:rsidP="00795D88">
      <w:pPr>
        <w:pStyle w:val="Paragraphedeliste"/>
        <w:ind w:left="0"/>
        <w:jc w:val="both"/>
        <w:rPr>
          <w:rFonts w:ascii="Verdana" w:hAnsi="Verdana"/>
          <w:sz w:val="24"/>
          <w:szCs w:val="24"/>
          <w:u w:val="single"/>
        </w:rPr>
      </w:pPr>
      <w:r w:rsidRPr="0069354B">
        <w:rPr>
          <w:rFonts w:ascii="Verdana" w:hAnsi="Verdana"/>
          <w:sz w:val="24"/>
          <w:szCs w:val="24"/>
          <w:u w:val="single"/>
        </w:rPr>
        <w:t>L</w:t>
      </w:r>
      <w:r w:rsidR="007E33CE" w:rsidRPr="0069354B">
        <w:rPr>
          <w:rFonts w:ascii="Verdana" w:hAnsi="Verdana"/>
          <w:sz w:val="24"/>
          <w:szCs w:val="24"/>
          <w:u w:val="single"/>
        </w:rPr>
        <w:t>’im</w:t>
      </w:r>
      <w:r w:rsidRPr="0069354B">
        <w:rPr>
          <w:rFonts w:ascii="Verdana" w:hAnsi="Verdana"/>
          <w:sz w:val="24"/>
          <w:szCs w:val="24"/>
          <w:u w:val="single"/>
        </w:rPr>
        <w:t>migration</w:t>
      </w:r>
    </w:p>
    <w:p w14:paraId="15EC83ED" w14:textId="1E23A218" w:rsidR="00FA7777" w:rsidRPr="0069354B" w:rsidRDefault="00FA7777" w:rsidP="00795D88">
      <w:pPr>
        <w:pStyle w:val="Paragraphedeliste"/>
        <w:ind w:left="0"/>
        <w:jc w:val="both"/>
        <w:rPr>
          <w:rFonts w:ascii="Verdana" w:hAnsi="Verdana"/>
          <w:sz w:val="24"/>
          <w:szCs w:val="24"/>
        </w:rPr>
      </w:pPr>
      <w:r w:rsidRPr="0069354B">
        <w:rPr>
          <w:rFonts w:ascii="Verdana" w:hAnsi="Verdana"/>
          <w:sz w:val="24"/>
          <w:szCs w:val="24"/>
        </w:rPr>
        <w:t>S’il est un sujet qui divise profondément les gouvernements de</w:t>
      </w:r>
      <w:r w:rsidR="00E92BC7" w:rsidRPr="0069354B">
        <w:rPr>
          <w:rFonts w:ascii="Verdana" w:hAnsi="Verdana"/>
          <w:sz w:val="24"/>
          <w:szCs w:val="24"/>
        </w:rPr>
        <w:t>s</w:t>
      </w:r>
      <w:r w:rsidRPr="0069354B">
        <w:rPr>
          <w:rFonts w:ascii="Verdana" w:hAnsi="Verdana"/>
          <w:sz w:val="24"/>
          <w:szCs w:val="24"/>
        </w:rPr>
        <w:t xml:space="preserve"> Etats Membres de l’UE et les citoyens de ces états, c’est bien la vague migratoire qui inonde l’Europe autour de la méditerranée, </w:t>
      </w:r>
      <w:r w:rsidR="00BD40F5" w:rsidRPr="0069354B">
        <w:rPr>
          <w:rFonts w:ascii="Verdana" w:hAnsi="Verdana"/>
          <w:sz w:val="24"/>
          <w:szCs w:val="24"/>
        </w:rPr>
        <w:t>« </w:t>
      </w:r>
      <w:r w:rsidRPr="0069354B">
        <w:rPr>
          <w:rFonts w:ascii="Verdana" w:hAnsi="Verdana"/>
          <w:sz w:val="24"/>
          <w:szCs w:val="24"/>
        </w:rPr>
        <w:t>mare nostrum</w:t>
      </w:r>
      <w:r w:rsidR="00BD40F5" w:rsidRPr="0069354B">
        <w:rPr>
          <w:rFonts w:ascii="Verdana" w:hAnsi="Verdana"/>
          <w:sz w:val="24"/>
          <w:szCs w:val="24"/>
        </w:rPr>
        <w:t> »</w:t>
      </w:r>
      <w:r w:rsidRPr="0069354B">
        <w:rPr>
          <w:rFonts w:ascii="Verdana" w:hAnsi="Verdana"/>
          <w:sz w:val="24"/>
          <w:szCs w:val="24"/>
        </w:rPr>
        <w:t xml:space="preserve">. Perçue comme une véritable menace pour nos économies et nos valeurs culturelles elle alimente des discours dits populistes et avive les </w:t>
      </w:r>
      <w:r w:rsidR="00C46492" w:rsidRPr="0069354B">
        <w:rPr>
          <w:rFonts w:ascii="Verdana" w:hAnsi="Verdana"/>
          <w:sz w:val="24"/>
          <w:szCs w:val="24"/>
        </w:rPr>
        <w:t>tendances de repli sur soi et la tentative de créer de nouvelles frontières barbelées ou de construire des murs.</w:t>
      </w:r>
    </w:p>
    <w:p w14:paraId="7C54B19B" w14:textId="582E759A" w:rsidR="00C46492" w:rsidRPr="0069354B" w:rsidRDefault="00C46492" w:rsidP="00795D88">
      <w:pPr>
        <w:pStyle w:val="Paragraphedeliste"/>
        <w:ind w:left="0"/>
        <w:jc w:val="both"/>
        <w:rPr>
          <w:rFonts w:ascii="Verdana" w:hAnsi="Verdana"/>
          <w:sz w:val="24"/>
          <w:szCs w:val="24"/>
        </w:rPr>
      </w:pPr>
    </w:p>
    <w:p w14:paraId="09627D2D" w14:textId="31495221" w:rsidR="00C46492" w:rsidRPr="0069354B" w:rsidRDefault="00C46492" w:rsidP="00795D88">
      <w:pPr>
        <w:pStyle w:val="Paragraphedeliste"/>
        <w:ind w:left="0"/>
        <w:jc w:val="both"/>
        <w:rPr>
          <w:rFonts w:ascii="Verdana" w:hAnsi="Verdana"/>
          <w:sz w:val="24"/>
          <w:szCs w:val="24"/>
        </w:rPr>
      </w:pPr>
      <w:r w:rsidRPr="0069354B">
        <w:rPr>
          <w:rFonts w:ascii="Verdana" w:hAnsi="Verdana"/>
          <w:sz w:val="24"/>
          <w:szCs w:val="24"/>
        </w:rPr>
        <w:t xml:space="preserve">La capacité géographique de l’Europe offre de la marge pour l’absorption d’une immigration importante, mais la perception des </w:t>
      </w:r>
      <w:r w:rsidR="00C117B5" w:rsidRPr="0069354B">
        <w:rPr>
          <w:rFonts w:ascii="Verdana" w:hAnsi="Verdana"/>
          <w:sz w:val="24"/>
          <w:szCs w:val="24"/>
        </w:rPr>
        <w:t>européens</w:t>
      </w:r>
      <w:r w:rsidRPr="0069354B">
        <w:rPr>
          <w:rFonts w:ascii="Verdana" w:hAnsi="Verdana"/>
          <w:sz w:val="24"/>
          <w:szCs w:val="24"/>
        </w:rPr>
        <w:t xml:space="preserve"> est différente et le problème </w:t>
      </w:r>
      <w:r w:rsidR="00D544C4" w:rsidRPr="0069354B">
        <w:rPr>
          <w:rFonts w:ascii="Verdana" w:hAnsi="Verdana"/>
          <w:sz w:val="24"/>
          <w:szCs w:val="24"/>
        </w:rPr>
        <w:t>d’</w:t>
      </w:r>
      <w:r w:rsidRPr="0069354B">
        <w:rPr>
          <w:rFonts w:ascii="Verdana" w:hAnsi="Verdana"/>
          <w:sz w:val="24"/>
          <w:szCs w:val="24"/>
        </w:rPr>
        <w:t xml:space="preserve">un basculement des valeurs et une perte des </w:t>
      </w:r>
      <w:r w:rsidR="00C117B5" w:rsidRPr="0069354B">
        <w:rPr>
          <w:rFonts w:ascii="Verdana" w:hAnsi="Verdana"/>
          <w:sz w:val="24"/>
          <w:szCs w:val="24"/>
        </w:rPr>
        <w:t>identités</w:t>
      </w:r>
      <w:r w:rsidRPr="0069354B">
        <w:rPr>
          <w:rFonts w:ascii="Verdana" w:hAnsi="Verdana"/>
          <w:sz w:val="24"/>
          <w:szCs w:val="24"/>
        </w:rPr>
        <w:t xml:space="preserve"> culturelles de notre continent</w:t>
      </w:r>
      <w:r w:rsidR="00D544C4" w:rsidRPr="0069354B">
        <w:rPr>
          <w:rFonts w:ascii="Verdana" w:hAnsi="Verdana"/>
          <w:sz w:val="24"/>
          <w:szCs w:val="24"/>
        </w:rPr>
        <w:t xml:space="preserve"> est bien réel.</w:t>
      </w:r>
    </w:p>
    <w:p w14:paraId="08375D1C" w14:textId="4EFBA8A7" w:rsidR="00C46492" w:rsidRPr="0069354B" w:rsidRDefault="00C46492" w:rsidP="00795D88">
      <w:pPr>
        <w:pStyle w:val="Paragraphedeliste"/>
        <w:ind w:left="0"/>
        <w:jc w:val="both"/>
        <w:rPr>
          <w:rFonts w:ascii="Verdana" w:hAnsi="Verdana"/>
          <w:sz w:val="24"/>
          <w:szCs w:val="24"/>
        </w:rPr>
      </w:pPr>
    </w:p>
    <w:p w14:paraId="2781F253" w14:textId="19B91550" w:rsidR="00C46492" w:rsidRPr="0069354B" w:rsidRDefault="00C46492" w:rsidP="00795D88">
      <w:pPr>
        <w:pStyle w:val="Paragraphedeliste"/>
        <w:ind w:left="0"/>
        <w:jc w:val="both"/>
        <w:rPr>
          <w:rFonts w:ascii="Verdana" w:hAnsi="Verdana"/>
          <w:sz w:val="24"/>
          <w:szCs w:val="24"/>
        </w:rPr>
      </w:pPr>
      <w:r w:rsidRPr="0069354B">
        <w:rPr>
          <w:rFonts w:ascii="Verdana" w:hAnsi="Verdana"/>
          <w:sz w:val="24"/>
          <w:szCs w:val="24"/>
        </w:rPr>
        <w:t xml:space="preserve">Le phénomène n’est pas seulement économique. L’attrait de la prospérité matérielle de l’UE est évidemment le miroir </w:t>
      </w:r>
      <w:r w:rsidR="00BC7A60" w:rsidRPr="0069354B">
        <w:rPr>
          <w:rFonts w:ascii="Verdana" w:hAnsi="Verdana"/>
          <w:sz w:val="24"/>
          <w:szCs w:val="24"/>
        </w:rPr>
        <w:t>aux</w:t>
      </w:r>
      <w:r w:rsidRPr="0069354B">
        <w:rPr>
          <w:rFonts w:ascii="Verdana" w:hAnsi="Verdana"/>
          <w:sz w:val="24"/>
          <w:szCs w:val="24"/>
        </w:rPr>
        <w:t xml:space="preserve"> alouettes</w:t>
      </w:r>
      <w:r w:rsidR="00BC7A60" w:rsidRPr="0069354B">
        <w:rPr>
          <w:rFonts w:ascii="Verdana" w:hAnsi="Verdana"/>
          <w:sz w:val="24"/>
          <w:szCs w:val="24"/>
        </w:rPr>
        <w:t>. L</w:t>
      </w:r>
      <w:r w:rsidRPr="0069354B">
        <w:rPr>
          <w:rFonts w:ascii="Verdana" w:hAnsi="Verdana"/>
          <w:sz w:val="24"/>
          <w:szCs w:val="24"/>
        </w:rPr>
        <w:t>’instabilité politique en Afrique est également</w:t>
      </w:r>
      <w:r w:rsidR="00D544C4" w:rsidRPr="0069354B">
        <w:rPr>
          <w:rFonts w:ascii="Verdana" w:hAnsi="Verdana"/>
          <w:sz w:val="24"/>
          <w:szCs w:val="24"/>
        </w:rPr>
        <w:t xml:space="preserve"> une cause majeure</w:t>
      </w:r>
      <w:r w:rsidRPr="0069354B">
        <w:rPr>
          <w:rFonts w:ascii="Verdana" w:hAnsi="Verdana"/>
          <w:sz w:val="24"/>
          <w:szCs w:val="24"/>
        </w:rPr>
        <w:t>, mais les changements climatiques</w:t>
      </w:r>
      <w:r w:rsidR="00A01719" w:rsidRPr="0069354B">
        <w:rPr>
          <w:rFonts w:ascii="Verdana" w:hAnsi="Verdana"/>
          <w:sz w:val="24"/>
          <w:szCs w:val="24"/>
        </w:rPr>
        <w:t xml:space="preserve"> et l’instabilité monétaire mondiale sont deux autres facteurs </w:t>
      </w:r>
      <w:r w:rsidR="00C117B5" w:rsidRPr="0069354B">
        <w:rPr>
          <w:rFonts w:ascii="Verdana" w:hAnsi="Verdana"/>
          <w:sz w:val="24"/>
          <w:szCs w:val="24"/>
        </w:rPr>
        <w:t>extrêmement</w:t>
      </w:r>
      <w:r w:rsidR="00A01719" w:rsidRPr="0069354B">
        <w:rPr>
          <w:rFonts w:ascii="Verdana" w:hAnsi="Verdana"/>
          <w:sz w:val="24"/>
          <w:szCs w:val="24"/>
        </w:rPr>
        <w:t xml:space="preserve"> déterminant</w:t>
      </w:r>
      <w:r w:rsidR="00D544C4" w:rsidRPr="0069354B">
        <w:rPr>
          <w:rFonts w:ascii="Verdana" w:hAnsi="Verdana"/>
          <w:sz w:val="24"/>
          <w:szCs w:val="24"/>
        </w:rPr>
        <w:t>s</w:t>
      </w:r>
      <w:r w:rsidR="00A01719" w:rsidRPr="0069354B">
        <w:rPr>
          <w:rFonts w:ascii="Verdana" w:hAnsi="Verdana"/>
          <w:sz w:val="24"/>
          <w:szCs w:val="24"/>
        </w:rPr>
        <w:t xml:space="preserve">. Il faut donc </w:t>
      </w:r>
      <w:r w:rsidR="00C117B5" w:rsidRPr="0069354B">
        <w:rPr>
          <w:rFonts w:ascii="Verdana" w:hAnsi="Verdana"/>
          <w:sz w:val="24"/>
          <w:szCs w:val="24"/>
        </w:rPr>
        <w:t>absolument</w:t>
      </w:r>
      <w:r w:rsidR="00A01719" w:rsidRPr="0069354B">
        <w:rPr>
          <w:rFonts w:ascii="Verdana" w:hAnsi="Verdana"/>
          <w:sz w:val="24"/>
          <w:szCs w:val="24"/>
        </w:rPr>
        <w:t xml:space="preserve"> faire le lien entre tous les paramètres.</w:t>
      </w:r>
    </w:p>
    <w:p w14:paraId="7175F0B1" w14:textId="549FB9B9" w:rsidR="00A01719" w:rsidRPr="0069354B" w:rsidRDefault="00A01719" w:rsidP="00795D88">
      <w:pPr>
        <w:pStyle w:val="Paragraphedeliste"/>
        <w:ind w:left="0"/>
        <w:jc w:val="both"/>
        <w:rPr>
          <w:rFonts w:ascii="Verdana" w:hAnsi="Verdana"/>
          <w:sz w:val="24"/>
          <w:szCs w:val="24"/>
        </w:rPr>
      </w:pPr>
    </w:p>
    <w:p w14:paraId="0EA4DF21" w14:textId="3CF2CD1C" w:rsidR="00A01719" w:rsidRPr="0069354B" w:rsidRDefault="00A01719" w:rsidP="00795D88">
      <w:pPr>
        <w:pStyle w:val="Paragraphedeliste"/>
        <w:ind w:left="0"/>
        <w:jc w:val="both"/>
        <w:rPr>
          <w:rFonts w:ascii="Verdana" w:hAnsi="Verdana"/>
          <w:sz w:val="24"/>
          <w:szCs w:val="24"/>
        </w:rPr>
      </w:pPr>
      <w:r w:rsidRPr="0069354B">
        <w:rPr>
          <w:rFonts w:ascii="Verdana" w:hAnsi="Verdana"/>
          <w:sz w:val="24"/>
          <w:szCs w:val="24"/>
        </w:rPr>
        <w:t>L’UE peut jouer ici un rôle capital, avec plus de facilité, me semble-t-il, que les grandes organisations mondiales.</w:t>
      </w:r>
    </w:p>
    <w:p w14:paraId="0A749F9E" w14:textId="272CA914" w:rsidR="00795D88" w:rsidRPr="0069354B" w:rsidRDefault="00795D88" w:rsidP="00795D88">
      <w:pPr>
        <w:jc w:val="both"/>
        <w:rPr>
          <w:rFonts w:ascii="Verdana" w:hAnsi="Verdana"/>
          <w:sz w:val="24"/>
          <w:szCs w:val="24"/>
          <w:u w:val="single"/>
        </w:rPr>
      </w:pPr>
      <w:r w:rsidRPr="0069354B">
        <w:rPr>
          <w:rFonts w:ascii="Verdana" w:hAnsi="Verdana"/>
          <w:sz w:val="24"/>
          <w:szCs w:val="24"/>
          <w:u w:val="single"/>
        </w:rPr>
        <w:t>La stabilité monétaire</w:t>
      </w:r>
    </w:p>
    <w:p w14:paraId="775F303D" w14:textId="12A53384" w:rsidR="00A01719" w:rsidRPr="0069354B" w:rsidRDefault="00664BCB" w:rsidP="00E92BC7">
      <w:pPr>
        <w:jc w:val="both"/>
        <w:rPr>
          <w:rFonts w:ascii="Verdana" w:hAnsi="Verdana"/>
          <w:sz w:val="24"/>
          <w:szCs w:val="24"/>
        </w:rPr>
      </w:pPr>
      <w:r w:rsidRPr="0069354B">
        <w:rPr>
          <w:rFonts w:ascii="Verdana" w:hAnsi="Verdana"/>
          <w:sz w:val="24"/>
          <w:szCs w:val="24"/>
        </w:rPr>
        <w:t xml:space="preserve">Dans sa préface à notre rapport </w:t>
      </w:r>
      <w:r w:rsidRPr="0069354B">
        <w:rPr>
          <w:rFonts w:ascii="Verdana" w:hAnsi="Verdana"/>
          <w:i/>
          <w:iCs/>
          <w:sz w:val="24"/>
          <w:szCs w:val="24"/>
        </w:rPr>
        <w:t xml:space="preserve">« Money and Sustainability : the Missing Link » </w:t>
      </w:r>
      <w:r w:rsidRPr="0069354B">
        <w:rPr>
          <w:rFonts w:ascii="Verdana" w:hAnsi="Verdana"/>
          <w:sz w:val="24"/>
          <w:szCs w:val="24"/>
        </w:rPr>
        <w:t xml:space="preserve">Dennis Meadows, principal co-auteur de </w:t>
      </w:r>
      <w:r w:rsidRPr="0069354B">
        <w:rPr>
          <w:rFonts w:ascii="Verdana" w:hAnsi="Verdana"/>
          <w:i/>
          <w:iCs/>
          <w:sz w:val="24"/>
          <w:szCs w:val="24"/>
        </w:rPr>
        <w:t>Limits to Growth</w:t>
      </w:r>
      <w:r w:rsidRPr="0069354B">
        <w:rPr>
          <w:rFonts w:ascii="Verdana" w:hAnsi="Verdana"/>
          <w:sz w:val="24"/>
          <w:szCs w:val="24"/>
        </w:rPr>
        <w:t xml:space="preserve"> écrit textuellement : </w:t>
      </w:r>
    </w:p>
    <w:p w14:paraId="66B6166F" w14:textId="6B21A496" w:rsidR="00664BCB" w:rsidRPr="0069354B" w:rsidRDefault="00664BCB" w:rsidP="00E92BC7">
      <w:pPr>
        <w:pStyle w:val="Sansinterligne"/>
        <w:jc w:val="both"/>
        <w:rPr>
          <w:rFonts w:ascii="Verdana" w:hAnsi="Verdana"/>
          <w:i/>
          <w:iCs/>
          <w:sz w:val="24"/>
          <w:szCs w:val="24"/>
          <w:lang w:val="en-GB"/>
        </w:rPr>
      </w:pPr>
      <w:r w:rsidRPr="0069354B">
        <w:rPr>
          <w:rFonts w:ascii="Verdana" w:hAnsi="Verdana"/>
          <w:i/>
          <w:iCs/>
          <w:sz w:val="24"/>
          <w:szCs w:val="24"/>
          <w:lang w:val="en-GB"/>
        </w:rPr>
        <w:lastRenderedPageBreak/>
        <w:t>« We will never create sustainability while immersed in the present financial system. I used not to think this. Indeed, I did not think about the money system at all. I took it for granted as a neutral and inevitable aspect of human society. But…now I understand, as proven clearly in this text, that the prevailing financial system is incompatible with sustainability.”</w:t>
      </w:r>
    </w:p>
    <w:p w14:paraId="04B411D8" w14:textId="0B1D4EFC" w:rsidR="00664BCB" w:rsidRPr="0069354B" w:rsidRDefault="00664BCB" w:rsidP="00E92BC7">
      <w:pPr>
        <w:pStyle w:val="Sansinterligne"/>
        <w:jc w:val="both"/>
        <w:rPr>
          <w:rFonts w:ascii="Verdana" w:hAnsi="Verdana"/>
          <w:i/>
          <w:iCs/>
          <w:sz w:val="24"/>
          <w:szCs w:val="24"/>
          <w:lang w:val="en-GB"/>
        </w:rPr>
      </w:pPr>
    </w:p>
    <w:p w14:paraId="7E6BBFE8" w14:textId="4725ED9C" w:rsidR="00664BCB" w:rsidRPr="0069354B" w:rsidRDefault="00664BCB" w:rsidP="00E92BC7">
      <w:pPr>
        <w:pStyle w:val="Sansinterligne"/>
        <w:jc w:val="both"/>
        <w:rPr>
          <w:rFonts w:ascii="Verdana" w:hAnsi="Verdana"/>
          <w:sz w:val="24"/>
          <w:szCs w:val="24"/>
        </w:rPr>
      </w:pPr>
      <w:r w:rsidRPr="0069354B">
        <w:rPr>
          <w:rFonts w:ascii="Verdana" w:hAnsi="Verdana"/>
          <w:sz w:val="24"/>
          <w:szCs w:val="24"/>
        </w:rPr>
        <w:t xml:space="preserve">Nous assumons encore trop souvent que nous devons avoir </w:t>
      </w:r>
      <w:r w:rsidR="00C117B5" w:rsidRPr="0069354B">
        <w:rPr>
          <w:rFonts w:ascii="Verdana" w:hAnsi="Verdana"/>
          <w:sz w:val="24"/>
          <w:szCs w:val="24"/>
        </w:rPr>
        <w:t>une monnaie unique</w:t>
      </w:r>
      <w:r w:rsidRPr="0069354B">
        <w:rPr>
          <w:rFonts w:ascii="Verdana" w:hAnsi="Verdana"/>
          <w:sz w:val="24"/>
          <w:szCs w:val="24"/>
        </w:rPr>
        <w:t xml:space="preserve">, monopolistique, financé par des dettes bancaires, mise en œuvre </w:t>
      </w:r>
      <w:r w:rsidR="009D15E0" w:rsidRPr="0069354B">
        <w:rPr>
          <w:rFonts w:ascii="Verdana" w:hAnsi="Verdana"/>
          <w:sz w:val="24"/>
          <w:szCs w:val="24"/>
        </w:rPr>
        <w:t xml:space="preserve">par une banque centrale. Mais en fait ce n’est pas cela qu’il nous faut ! Le système actuel est obsolète, fragile et inapte à l’objectif </w:t>
      </w:r>
      <w:r w:rsidR="00C117B5" w:rsidRPr="0069354B">
        <w:rPr>
          <w:rFonts w:ascii="Verdana" w:hAnsi="Verdana"/>
          <w:sz w:val="24"/>
          <w:szCs w:val="24"/>
        </w:rPr>
        <w:t>recherché</w:t>
      </w:r>
      <w:r w:rsidR="009D15E0" w:rsidRPr="0069354B">
        <w:rPr>
          <w:rFonts w:ascii="Verdana" w:hAnsi="Verdana"/>
          <w:sz w:val="24"/>
          <w:szCs w:val="24"/>
        </w:rPr>
        <w:t xml:space="preserve">. Pensez à la crise de l’eurozone. Comme toute monoculture il est profitable à court terme, mais </w:t>
      </w:r>
      <w:r w:rsidR="00D544C4" w:rsidRPr="0069354B">
        <w:rPr>
          <w:rFonts w:ascii="Verdana" w:hAnsi="Verdana"/>
          <w:sz w:val="24"/>
          <w:szCs w:val="24"/>
        </w:rPr>
        <w:t xml:space="preserve">c’est </w:t>
      </w:r>
      <w:r w:rsidR="00BC7A60" w:rsidRPr="0069354B">
        <w:rPr>
          <w:rFonts w:ascii="Verdana" w:hAnsi="Verdana"/>
          <w:sz w:val="24"/>
          <w:szCs w:val="24"/>
        </w:rPr>
        <w:t>la</w:t>
      </w:r>
      <w:r w:rsidR="009D15E0" w:rsidRPr="0069354B">
        <w:rPr>
          <w:rFonts w:ascii="Verdana" w:hAnsi="Verdana"/>
          <w:sz w:val="24"/>
          <w:szCs w:val="24"/>
        </w:rPr>
        <w:t xml:space="preserve"> recette pour un désastre éco</w:t>
      </w:r>
      <w:r w:rsidR="00C117B5" w:rsidRPr="0069354B">
        <w:rPr>
          <w:rFonts w:ascii="Verdana" w:hAnsi="Verdana"/>
          <w:sz w:val="24"/>
          <w:szCs w:val="24"/>
        </w:rPr>
        <w:t>no</w:t>
      </w:r>
      <w:r w:rsidR="009D15E0" w:rsidRPr="0069354B">
        <w:rPr>
          <w:rFonts w:ascii="Verdana" w:hAnsi="Verdana"/>
          <w:sz w:val="24"/>
          <w:szCs w:val="24"/>
        </w:rPr>
        <w:t>mique, social et écologique à plus long terme.</w:t>
      </w:r>
    </w:p>
    <w:p w14:paraId="57984AAA" w14:textId="087543E9" w:rsidR="009D15E0" w:rsidRPr="0069354B" w:rsidRDefault="009D15E0" w:rsidP="00E92BC7">
      <w:pPr>
        <w:pStyle w:val="Sansinterligne"/>
        <w:jc w:val="both"/>
        <w:rPr>
          <w:rFonts w:ascii="Verdana" w:hAnsi="Verdana"/>
          <w:sz w:val="24"/>
          <w:szCs w:val="24"/>
        </w:rPr>
      </w:pPr>
    </w:p>
    <w:p w14:paraId="15BB078E" w14:textId="17678400" w:rsidR="009D15E0" w:rsidRPr="0069354B" w:rsidRDefault="009D15E0" w:rsidP="00E92BC7">
      <w:pPr>
        <w:pStyle w:val="Sansinterligne"/>
        <w:jc w:val="both"/>
        <w:rPr>
          <w:rFonts w:ascii="Verdana" w:hAnsi="Verdana"/>
          <w:sz w:val="24"/>
          <w:szCs w:val="24"/>
        </w:rPr>
      </w:pPr>
      <w:r w:rsidRPr="0069354B">
        <w:rPr>
          <w:rFonts w:ascii="Verdana" w:hAnsi="Verdana"/>
          <w:sz w:val="24"/>
          <w:szCs w:val="24"/>
        </w:rPr>
        <w:t>L’</w:t>
      </w:r>
      <w:r w:rsidR="00C117B5" w:rsidRPr="0069354B">
        <w:rPr>
          <w:rFonts w:ascii="Verdana" w:hAnsi="Verdana"/>
          <w:sz w:val="24"/>
          <w:szCs w:val="24"/>
        </w:rPr>
        <w:t>alternative</w:t>
      </w:r>
      <w:r w:rsidRPr="0069354B">
        <w:rPr>
          <w:rFonts w:ascii="Verdana" w:hAnsi="Verdana"/>
          <w:sz w:val="24"/>
          <w:szCs w:val="24"/>
        </w:rPr>
        <w:t xml:space="preserve"> proposé par le Club de Rome et autres cénacles est un écosystème </w:t>
      </w:r>
      <w:r w:rsidR="00C117B5" w:rsidRPr="0069354B">
        <w:rPr>
          <w:rFonts w:ascii="Verdana" w:hAnsi="Verdana"/>
          <w:sz w:val="24"/>
          <w:szCs w:val="24"/>
        </w:rPr>
        <w:t>monétaire</w:t>
      </w:r>
      <w:r w:rsidRPr="0069354B">
        <w:rPr>
          <w:rFonts w:ascii="Verdana" w:hAnsi="Verdana"/>
          <w:sz w:val="24"/>
          <w:szCs w:val="24"/>
        </w:rPr>
        <w:t xml:space="preserve"> sur base de monnaies complémentaires à côté du système conventionnel. Cela est plus flexible, plus résilient, équitable et soutenable. D’autres sociétés ont fonctionné ainsi dans le passé. Pourquoi pas la nôtre ?</w:t>
      </w:r>
    </w:p>
    <w:p w14:paraId="30C8C13D" w14:textId="77777777" w:rsidR="009D15E0" w:rsidRPr="0069354B" w:rsidRDefault="009D15E0" w:rsidP="00664BCB">
      <w:pPr>
        <w:pStyle w:val="Sansinterligne"/>
        <w:rPr>
          <w:rFonts w:ascii="Verdana" w:hAnsi="Verdana"/>
          <w:sz w:val="24"/>
          <w:szCs w:val="24"/>
        </w:rPr>
      </w:pPr>
    </w:p>
    <w:p w14:paraId="534BB3FF" w14:textId="77777777" w:rsidR="009D15E0" w:rsidRPr="0069354B" w:rsidRDefault="009D15E0" w:rsidP="00664BCB">
      <w:pPr>
        <w:pStyle w:val="Sansinterligne"/>
        <w:rPr>
          <w:rFonts w:ascii="Verdana" w:hAnsi="Verdana"/>
          <w:sz w:val="24"/>
          <w:szCs w:val="24"/>
        </w:rPr>
      </w:pPr>
    </w:p>
    <w:p w14:paraId="59687920" w14:textId="545CDF75" w:rsidR="00FA7777" w:rsidRPr="0069354B" w:rsidRDefault="00FA7777" w:rsidP="00795D88">
      <w:pPr>
        <w:jc w:val="both"/>
        <w:rPr>
          <w:rFonts w:ascii="Verdana" w:hAnsi="Verdana"/>
          <w:sz w:val="24"/>
          <w:szCs w:val="24"/>
          <w:u w:val="single"/>
        </w:rPr>
      </w:pPr>
      <w:r w:rsidRPr="0069354B">
        <w:rPr>
          <w:rFonts w:ascii="Verdana" w:hAnsi="Verdana"/>
          <w:sz w:val="24"/>
          <w:szCs w:val="24"/>
          <w:u w:val="single"/>
        </w:rPr>
        <w:t>Les valeurs et la culture</w:t>
      </w:r>
    </w:p>
    <w:p w14:paraId="1805EABF" w14:textId="0135E61E" w:rsidR="00371EEA" w:rsidRPr="0069354B" w:rsidRDefault="00E92BC7" w:rsidP="00795D88">
      <w:pPr>
        <w:jc w:val="both"/>
        <w:rPr>
          <w:rFonts w:ascii="Verdana" w:hAnsi="Verdana"/>
          <w:sz w:val="24"/>
          <w:szCs w:val="24"/>
        </w:rPr>
      </w:pPr>
      <w:r w:rsidRPr="0069354B">
        <w:rPr>
          <w:rFonts w:ascii="Verdana" w:hAnsi="Verdana"/>
          <w:sz w:val="24"/>
          <w:szCs w:val="24"/>
        </w:rPr>
        <w:t>Toute société, toute civilisation est basée sur des traditions, des coutumes, des religions, des mythes ou des normes morales. Cet ensemble forme une culture. Chacun d’entre nous a une identité culturelle fondamentale, même lorsqu</w:t>
      </w:r>
      <w:r w:rsidR="00D544C4" w:rsidRPr="0069354B">
        <w:rPr>
          <w:rFonts w:ascii="Verdana" w:hAnsi="Verdana"/>
          <w:sz w:val="24"/>
          <w:szCs w:val="24"/>
        </w:rPr>
        <w:t>e celle-ci</w:t>
      </w:r>
      <w:r w:rsidRPr="0069354B">
        <w:rPr>
          <w:rFonts w:ascii="Verdana" w:hAnsi="Verdana"/>
          <w:sz w:val="24"/>
          <w:szCs w:val="24"/>
        </w:rPr>
        <w:t xml:space="preserve"> est ouverte </w:t>
      </w:r>
      <w:r w:rsidR="00371EEA" w:rsidRPr="0069354B">
        <w:rPr>
          <w:rFonts w:ascii="Verdana" w:hAnsi="Verdana"/>
          <w:sz w:val="24"/>
          <w:szCs w:val="24"/>
        </w:rPr>
        <w:t>au monde et à d’autres identités.</w:t>
      </w:r>
    </w:p>
    <w:p w14:paraId="5A66EB83" w14:textId="37D40824" w:rsidR="00371EEA" w:rsidRPr="0069354B" w:rsidRDefault="00371EEA" w:rsidP="00795D88">
      <w:pPr>
        <w:jc w:val="both"/>
        <w:rPr>
          <w:rFonts w:ascii="Verdana" w:hAnsi="Verdana"/>
          <w:sz w:val="24"/>
          <w:szCs w:val="24"/>
        </w:rPr>
      </w:pPr>
      <w:r w:rsidRPr="0069354B">
        <w:rPr>
          <w:rFonts w:ascii="Verdana" w:hAnsi="Verdana"/>
          <w:sz w:val="24"/>
          <w:szCs w:val="24"/>
        </w:rPr>
        <w:t>L’Europe offre la particularité d’être une mosaïque de différentes cultures, mais avec des racines communes. C</w:t>
      </w:r>
      <w:r w:rsidR="00812B85" w:rsidRPr="0069354B">
        <w:rPr>
          <w:rFonts w:ascii="Verdana" w:hAnsi="Verdana"/>
          <w:sz w:val="24"/>
          <w:szCs w:val="24"/>
        </w:rPr>
        <w:t xml:space="preserve">e sont </w:t>
      </w:r>
      <w:r w:rsidRPr="0069354B">
        <w:rPr>
          <w:rFonts w:ascii="Verdana" w:hAnsi="Verdana"/>
          <w:sz w:val="24"/>
          <w:szCs w:val="24"/>
        </w:rPr>
        <w:t>ce</w:t>
      </w:r>
      <w:r w:rsidR="00812B85" w:rsidRPr="0069354B">
        <w:rPr>
          <w:rFonts w:ascii="Verdana" w:hAnsi="Verdana"/>
          <w:sz w:val="24"/>
          <w:szCs w:val="24"/>
        </w:rPr>
        <w:t>s racines</w:t>
      </w:r>
      <w:r w:rsidRPr="0069354B">
        <w:rPr>
          <w:rFonts w:ascii="Verdana" w:hAnsi="Verdana"/>
          <w:sz w:val="24"/>
          <w:szCs w:val="24"/>
        </w:rPr>
        <w:t xml:space="preserve"> qui lui </w:t>
      </w:r>
      <w:r w:rsidR="00812B85" w:rsidRPr="0069354B">
        <w:rPr>
          <w:rFonts w:ascii="Verdana" w:hAnsi="Verdana"/>
          <w:sz w:val="24"/>
          <w:szCs w:val="24"/>
        </w:rPr>
        <w:t>ont</w:t>
      </w:r>
      <w:r w:rsidRPr="0069354B">
        <w:rPr>
          <w:rFonts w:ascii="Verdana" w:hAnsi="Verdana"/>
          <w:sz w:val="24"/>
          <w:szCs w:val="24"/>
        </w:rPr>
        <w:t xml:space="preserve"> permis de former une communauté et rechercher l’union. J’y reviens dans un moment.</w:t>
      </w:r>
    </w:p>
    <w:p w14:paraId="16B8DE63" w14:textId="7CEEF72E" w:rsidR="00371EEA" w:rsidRPr="0069354B" w:rsidRDefault="00371EEA" w:rsidP="00014857">
      <w:pPr>
        <w:jc w:val="both"/>
        <w:rPr>
          <w:rFonts w:ascii="Verdana" w:hAnsi="Verdana"/>
          <w:sz w:val="24"/>
          <w:szCs w:val="24"/>
        </w:rPr>
      </w:pPr>
      <w:r w:rsidRPr="0069354B">
        <w:rPr>
          <w:rFonts w:ascii="Verdana" w:hAnsi="Verdana"/>
          <w:sz w:val="24"/>
          <w:szCs w:val="24"/>
        </w:rPr>
        <w:t xml:space="preserve">Aujourd’hui le matérialisme dominant relègue à l’arrière-plan les valeurs morales et spirituelles. La culture est souvent ravalée </w:t>
      </w:r>
      <w:r w:rsidR="00014857" w:rsidRPr="0069354B">
        <w:rPr>
          <w:rFonts w:ascii="Verdana" w:hAnsi="Verdana"/>
          <w:sz w:val="24"/>
          <w:szCs w:val="24"/>
        </w:rPr>
        <w:t xml:space="preserve">à des activités économiques et commerciales. </w:t>
      </w:r>
      <w:r w:rsidR="00812B85" w:rsidRPr="0069354B">
        <w:rPr>
          <w:rFonts w:ascii="Verdana" w:hAnsi="Verdana"/>
          <w:sz w:val="24"/>
          <w:szCs w:val="24"/>
        </w:rPr>
        <w:t>En outre, i</w:t>
      </w:r>
      <w:r w:rsidRPr="0069354B">
        <w:rPr>
          <w:rFonts w:ascii="Verdana" w:hAnsi="Verdana"/>
          <w:sz w:val="24"/>
          <w:szCs w:val="24"/>
        </w:rPr>
        <w:t xml:space="preserve">l n’y a plus de commissaire dédié à la Culture ou l’Éducation dans l’équipe présentée par Ursula von der </w:t>
      </w:r>
      <w:proofErr w:type="spellStart"/>
      <w:r w:rsidRPr="0069354B">
        <w:rPr>
          <w:rFonts w:ascii="Verdana" w:hAnsi="Verdana"/>
          <w:sz w:val="24"/>
          <w:szCs w:val="24"/>
        </w:rPr>
        <w:t>Leyen</w:t>
      </w:r>
      <w:proofErr w:type="spellEnd"/>
      <w:r w:rsidRPr="0069354B">
        <w:rPr>
          <w:rFonts w:ascii="Verdana" w:hAnsi="Verdana"/>
          <w:sz w:val="24"/>
          <w:szCs w:val="24"/>
        </w:rPr>
        <w:t>.</w:t>
      </w:r>
      <w:r w:rsidR="00014857" w:rsidRPr="0069354B">
        <w:rPr>
          <w:rFonts w:ascii="Verdana" w:hAnsi="Verdana"/>
          <w:sz w:val="24"/>
          <w:szCs w:val="24"/>
        </w:rPr>
        <w:t xml:space="preserve"> </w:t>
      </w:r>
      <w:r w:rsidRPr="0069354B">
        <w:rPr>
          <w:rFonts w:ascii="Verdana" w:hAnsi="Verdana"/>
          <w:sz w:val="24"/>
          <w:szCs w:val="24"/>
        </w:rPr>
        <w:t xml:space="preserve">La disparition de ces deux </w:t>
      </w:r>
      <w:r w:rsidR="00D544C4" w:rsidRPr="0069354B">
        <w:rPr>
          <w:rFonts w:ascii="Verdana" w:hAnsi="Verdana"/>
          <w:sz w:val="24"/>
          <w:szCs w:val="24"/>
        </w:rPr>
        <w:t>sujets</w:t>
      </w:r>
      <w:r w:rsidRPr="0069354B">
        <w:rPr>
          <w:rFonts w:ascii="Verdana" w:hAnsi="Verdana"/>
          <w:sz w:val="24"/>
          <w:szCs w:val="24"/>
        </w:rPr>
        <w:t xml:space="preserve"> dans l</w:t>
      </w:r>
      <w:r w:rsidRPr="0069354B">
        <w:rPr>
          <w:rFonts w:ascii="Verdana" w:hAnsi="Verdana" w:cs="Verdana"/>
          <w:sz w:val="24"/>
          <w:szCs w:val="24"/>
        </w:rPr>
        <w:t>’</w:t>
      </w:r>
      <w:r w:rsidRPr="0069354B">
        <w:rPr>
          <w:rFonts w:ascii="Verdana" w:hAnsi="Verdana"/>
          <w:sz w:val="24"/>
          <w:szCs w:val="24"/>
        </w:rPr>
        <w:t>intitul</w:t>
      </w:r>
      <w:r w:rsidRPr="0069354B">
        <w:rPr>
          <w:rFonts w:ascii="Verdana" w:hAnsi="Verdana" w:cs="Verdana"/>
          <w:sz w:val="24"/>
          <w:szCs w:val="24"/>
        </w:rPr>
        <w:t>é</w:t>
      </w:r>
      <w:r w:rsidRPr="0069354B">
        <w:rPr>
          <w:rFonts w:ascii="Verdana" w:hAnsi="Verdana"/>
          <w:sz w:val="24"/>
          <w:szCs w:val="24"/>
        </w:rPr>
        <w:t xml:space="preserve"> des diff</w:t>
      </w:r>
      <w:r w:rsidRPr="0069354B">
        <w:rPr>
          <w:rFonts w:ascii="Verdana" w:hAnsi="Verdana" w:cs="Verdana"/>
          <w:sz w:val="24"/>
          <w:szCs w:val="24"/>
        </w:rPr>
        <w:t>é</w:t>
      </w:r>
      <w:r w:rsidRPr="0069354B">
        <w:rPr>
          <w:rFonts w:ascii="Verdana" w:hAnsi="Verdana"/>
          <w:sz w:val="24"/>
          <w:szCs w:val="24"/>
        </w:rPr>
        <w:t>rents portefeuilles de la Commission europ</w:t>
      </w:r>
      <w:r w:rsidRPr="0069354B">
        <w:rPr>
          <w:rFonts w:ascii="Verdana" w:hAnsi="Verdana" w:cs="Verdana"/>
          <w:sz w:val="24"/>
          <w:szCs w:val="24"/>
        </w:rPr>
        <w:t>é</w:t>
      </w:r>
      <w:r w:rsidRPr="0069354B">
        <w:rPr>
          <w:rFonts w:ascii="Verdana" w:hAnsi="Verdana"/>
          <w:sz w:val="24"/>
          <w:szCs w:val="24"/>
        </w:rPr>
        <w:t>enne inqui</w:t>
      </w:r>
      <w:r w:rsidRPr="0069354B">
        <w:rPr>
          <w:rFonts w:ascii="Verdana" w:hAnsi="Verdana" w:cs="Verdana"/>
          <w:sz w:val="24"/>
          <w:szCs w:val="24"/>
        </w:rPr>
        <w:t>è</w:t>
      </w:r>
      <w:r w:rsidRPr="0069354B">
        <w:rPr>
          <w:rFonts w:ascii="Verdana" w:hAnsi="Verdana"/>
          <w:sz w:val="24"/>
          <w:szCs w:val="24"/>
        </w:rPr>
        <w:t xml:space="preserve">te </w:t>
      </w:r>
      <w:r w:rsidR="00014857" w:rsidRPr="0069354B">
        <w:rPr>
          <w:rFonts w:ascii="Verdana" w:hAnsi="Verdana"/>
          <w:sz w:val="24"/>
          <w:szCs w:val="24"/>
        </w:rPr>
        <w:t>certains</w:t>
      </w:r>
      <w:r w:rsidRPr="0069354B">
        <w:rPr>
          <w:rFonts w:ascii="Verdana" w:hAnsi="Verdana"/>
          <w:sz w:val="24"/>
          <w:szCs w:val="24"/>
        </w:rPr>
        <w:t xml:space="preserve"> eurod</w:t>
      </w:r>
      <w:r w:rsidRPr="0069354B">
        <w:rPr>
          <w:rFonts w:ascii="Verdana" w:hAnsi="Verdana" w:cs="Verdana"/>
          <w:sz w:val="24"/>
          <w:szCs w:val="24"/>
        </w:rPr>
        <w:t>é</w:t>
      </w:r>
      <w:r w:rsidRPr="0069354B">
        <w:rPr>
          <w:rFonts w:ascii="Verdana" w:hAnsi="Verdana"/>
          <w:sz w:val="24"/>
          <w:szCs w:val="24"/>
        </w:rPr>
        <w:t>put</w:t>
      </w:r>
      <w:r w:rsidRPr="0069354B">
        <w:rPr>
          <w:rFonts w:ascii="Verdana" w:hAnsi="Verdana" w:cs="Verdana"/>
          <w:sz w:val="24"/>
          <w:szCs w:val="24"/>
        </w:rPr>
        <w:t>é</w:t>
      </w:r>
      <w:r w:rsidRPr="0069354B">
        <w:rPr>
          <w:rFonts w:ascii="Verdana" w:hAnsi="Verdana"/>
          <w:sz w:val="24"/>
          <w:szCs w:val="24"/>
        </w:rPr>
        <w:t>s</w:t>
      </w:r>
      <w:r w:rsidR="00BC7A60" w:rsidRPr="0069354B">
        <w:rPr>
          <w:rFonts w:ascii="Verdana" w:hAnsi="Verdana"/>
          <w:sz w:val="24"/>
          <w:szCs w:val="24"/>
        </w:rPr>
        <w:t xml:space="preserve"> et observateurs.</w:t>
      </w:r>
    </w:p>
    <w:p w14:paraId="4D3826E6" w14:textId="63ABCB26" w:rsidR="00371EEA" w:rsidRPr="0069354B" w:rsidRDefault="00371EEA" w:rsidP="00371EEA">
      <w:pPr>
        <w:pStyle w:val="NormalWeb"/>
        <w:jc w:val="both"/>
        <w:rPr>
          <w:rFonts w:ascii="Verdana" w:hAnsi="Verdana"/>
        </w:rPr>
      </w:pPr>
      <w:r w:rsidRPr="0069354B">
        <w:rPr>
          <w:rFonts w:ascii="Verdana" w:hAnsi="Verdana"/>
        </w:rPr>
        <w:t xml:space="preserve">Le nouvel exécutif européen proposé par Ursula von der </w:t>
      </w:r>
      <w:proofErr w:type="spellStart"/>
      <w:r w:rsidRPr="0069354B">
        <w:rPr>
          <w:rFonts w:ascii="Verdana" w:hAnsi="Verdana"/>
        </w:rPr>
        <w:t>Leyen</w:t>
      </w:r>
      <w:proofErr w:type="spellEnd"/>
      <w:r w:rsidRPr="0069354B">
        <w:rPr>
          <w:rFonts w:ascii="Verdana" w:hAnsi="Verdana"/>
        </w:rPr>
        <w:t xml:space="preserve"> a suscité de</w:t>
      </w:r>
      <w:r w:rsidR="00014857" w:rsidRPr="0069354B">
        <w:rPr>
          <w:rFonts w:ascii="Verdana" w:hAnsi="Verdana"/>
        </w:rPr>
        <w:t>s</w:t>
      </w:r>
      <w:r w:rsidRPr="0069354B">
        <w:rPr>
          <w:rFonts w:ascii="Verdana" w:hAnsi="Verdana"/>
        </w:rPr>
        <w:t xml:space="preserve"> remous, notamment dans l’appellation du portefeuille «</w:t>
      </w:r>
      <w:r w:rsidRPr="0069354B">
        <w:rPr>
          <w:rFonts w:ascii="Arial" w:hAnsi="Arial" w:cs="Arial"/>
        </w:rPr>
        <w:t> </w:t>
      </w:r>
      <w:r w:rsidRPr="0069354B">
        <w:rPr>
          <w:rFonts w:ascii="Verdana" w:hAnsi="Verdana"/>
        </w:rPr>
        <w:t>prot</w:t>
      </w:r>
      <w:r w:rsidRPr="0069354B">
        <w:rPr>
          <w:rFonts w:ascii="Verdana" w:hAnsi="Verdana" w:cs="Verdana"/>
        </w:rPr>
        <w:t>é</w:t>
      </w:r>
      <w:r w:rsidRPr="0069354B">
        <w:rPr>
          <w:rFonts w:ascii="Verdana" w:hAnsi="Verdana"/>
        </w:rPr>
        <w:t>ger notre mode de vie europ</w:t>
      </w:r>
      <w:r w:rsidRPr="0069354B">
        <w:rPr>
          <w:rFonts w:ascii="Verdana" w:hAnsi="Verdana" w:cs="Verdana"/>
        </w:rPr>
        <w:t>é</w:t>
      </w:r>
      <w:r w:rsidRPr="0069354B">
        <w:rPr>
          <w:rFonts w:ascii="Verdana" w:hAnsi="Verdana"/>
        </w:rPr>
        <w:t>en</w:t>
      </w:r>
      <w:r w:rsidRPr="0069354B">
        <w:rPr>
          <w:rFonts w:ascii="Arial" w:hAnsi="Arial" w:cs="Arial"/>
        </w:rPr>
        <w:t> </w:t>
      </w:r>
      <w:r w:rsidRPr="0069354B">
        <w:rPr>
          <w:rFonts w:ascii="Verdana" w:hAnsi="Verdana" w:cs="Verdana"/>
        </w:rPr>
        <w:t>»</w:t>
      </w:r>
      <w:r w:rsidR="00014857" w:rsidRPr="0069354B">
        <w:rPr>
          <w:rFonts w:ascii="Verdana" w:hAnsi="Verdana" w:cs="Verdana"/>
        </w:rPr>
        <w:t>. Cette</w:t>
      </w:r>
      <w:r w:rsidRPr="0069354B">
        <w:rPr>
          <w:rFonts w:ascii="Verdana" w:hAnsi="Verdana"/>
        </w:rPr>
        <w:t xml:space="preserve"> d</w:t>
      </w:r>
      <w:r w:rsidRPr="0069354B">
        <w:rPr>
          <w:rFonts w:ascii="Verdana" w:hAnsi="Verdana" w:cs="Verdana"/>
        </w:rPr>
        <w:t>é</w:t>
      </w:r>
      <w:r w:rsidRPr="0069354B">
        <w:rPr>
          <w:rFonts w:ascii="Verdana" w:hAnsi="Verdana"/>
        </w:rPr>
        <w:t>nomination a choqu</w:t>
      </w:r>
      <w:r w:rsidRPr="0069354B">
        <w:rPr>
          <w:rFonts w:ascii="Verdana" w:hAnsi="Verdana" w:cs="Verdana"/>
        </w:rPr>
        <w:t>é</w:t>
      </w:r>
      <w:r w:rsidRPr="0069354B">
        <w:rPr>
          <w:rFonts w:ascii="Verdana" w:hAnsi="Verdana"/>
        </w:rPr>
        <w:t xml:space="preserve"> </w:t>
      </w:r>
      <w:r w:rsidR="00ED4D33" w:rsidRPr="0069354B">
        <w:rPr>
          <w:rFonts w:ascii="Verdana" w:hAnsi="Verdana"/>
        </w:rPr>
        <w:t xml:space="preserve">certains </w:t>
      </w:r>
      <w:r w:rsidRPr="0069354B">
        <w:rPr>
          <w:rFonts w:ascii="Verdana" w:hAnsi="Verdana"/>
        </w:rPr>
        <w:t>qui ne compren</w:t>
      </w:r>
      <w:r w:rsidR="00ED4D33" w:rsidRPr="0069354B">
        <w:rPr>
          <w:rFonts w:ascii="Verdana" w:hAnsi="Verdana"/>
        </w:rPr>
        <w:t>nent</w:t>
      </w:r>
      <w:r w:rsidRPr="0069354B">
        <w:rPr>
          <w:rFonts w:ascii="Verdana" w:hAnsi="Verdana"/>
        </w:rPr>
        <w:t xml:space="preserve"> pas que la question migratoire se retrouve en partie dans ce portefeuille. </w:t>
      </w:r>
      <w:r w:rsidR="00ED4D33" w:rsidRPr="0069354B">
        <w:rPr>
          <w:rFonts w:ascii="Verdana" w:hAnsi="Verdana"/>
        </w:rPr>
        <w:t>Ils</w:t>
      </w:r>
      <w:r w:rsidRPr="0069354B">
        <w:rPr>
          <w:rFonts w:ascii="Verdana" w:hAnsi="Verdana"/>
        </w:rPr>
        <w:t xml:space="preserve"> estime</w:t>
      </w:r>
      <w:r w:rsidR="00014857" w:rsidRPr="0069354B">
        <w:rPr>
          <w:rFonts w:ascii="Verdana" w:hAnsi="Verdana"/>
        </w:rPr>
        <w:t>nt</w:t>
      </w:r>
      <w:r w:rsidRPr="0069354B">
        <w:rPr>
          <w:rFonts w:ascii="Verdana" w:hAnsi="Verdana"/>
        </w:rPr>
        <w:t xml:space="preserve"> que cette terminologie </w:t>
      </w:r>
      <w:r w:rsidR="00014857" w:rsidRPr="0069354B">
        <w:rPr>
          <w:rFonts w:ascii="Verdana" w:hAnsi="Verdana"/>
        </w:rPr>
        <w:t xml:space="preserve">est </w:t>
      </w:r>
      <w:r w:rsidRPr="0069354B">
        <w:rPr>
          <w:rFonts w:ascii="Verdana" w:hAnsi="Verdana"/>
        </w:rPr>
        <w:t>«</w:t>
      </w:r>
      <w:r w:rsidRPr="0069354B">
        <w:rPr>
          <w:rFonts w:ascii="Arial" w:hAnsi="Arial" w:cs="Arial"/>
        </w:rPr>
        <w:t> </w:t>
      </w:r>
      <w:r w:rsidRPr="0069354B">
        <w:rPr>
          <w:rFonts w:ascii="Verdana" w:hAnsi="Verdana"/>
        </w:rPr>
        <w:t>tr</w:t>
      </w:r>
      <w:r w:rsidRPr="0069354B">
        <w:rPr>
          <w:rFonts w:ascii="Verdana" w:hAnsi="Verdana" w:cs="Verdana"/>
        </w:rPr>
        <w:t>è</w:t>
      </w:r>
      <w:r w:rsidRPr="0069354B">
        <w:rPr>
          <w:rFonts w:ascii="Verdana" w:hAnsi="Verdana"/>
        </w:rPr>
        <w:t>s d</w:t>
      </w:r>
      <w:r w:rsidRPr="0069354B">
        <w:rPr>
          <w:rFonts w:ascii="Verdana" w:hAnsi="Verdana" w:cs="Verdana"/>
        </w:rPr>
        <w:t>é</w:t>
      </w:r>
      <w:r w:rsidRPr="0069354B">
        <w:rPr>
          <w:rFonts w:ascii="Verdana" w:hAnsi="Verdana"/>
        </w:rPr>
        <w:t>fensive</w:t>
      </w:r>
      <w:r w:rsidRPr="0069354B">
        <w:rPr>
          <w:rFonts w:ascii="Arial" w:hAnsi="Arial" w:cs="Arial"/>
        </w:rPr>
        <w:t> </w:t>
      </w:r>
      <w:r w:rsidRPr="0069354B">
        <w:rPr>
          <w:rFonts w:ascii="Verdana" w:hAnsi="Verdana" w:cs="Verdana"/>
        </w:rPr>
        <w:t>»</w:t>
      </w:r>
      <w:r w:rsidR="00014857" w:rsidRPr="0069354B">
        <w:rPr>
          <w:rFonts w:ascii="Verdana" w:hAnsi="Verdana" w:cs="Verdana"/>
        </w:rPr>
        <w:t>,</w:t>
      </w:r>
      <w:r w:rsidRPr="0069354B">
        <w:rPr>
          <w:rFonts w:ascii="Verdana" w:hAnsi="Verdana"/>
        </w:rPr>
        <w:t xml:space="preserve"> fai</w:t>
      </w:r>
      <w:r w:rsidR="00014857" w:rsidRPr="0069354B">
        <w:rPr>
          <w:rFonts w:ascii="Verdana" w:hAnsi="Verdana"/>
        </w:rPr>
        <w:t>sant</w:t>
      </w:r>
      <w:r w:rsidRPr="0069354B">
        <w:rPr>
          <w:rFonts w:ascii="Verdana" w:hAnsi="Verdana"/>
        </w:rPr>
        <w:t xml:space="preserve"> l</w:t>
      </w:r>
      <w:r w:rsidRPr="0069354B">
        <w:rPr>
          <w:rFonts w:ascii="Verdana" w:hAnsi="Verdana" w:cs="Verdana"/>
        </w:rPr>
        <w:t>’</w:t>
      </w:r>
      <w:r w:rsidRPr="0069354B">
        <w:rPr>
          <w:rFonts w:ascii="Verdana" w:hAnsi="Verdana"/>
        </w:rPr>
        <w:t>amalgame entre migrants et une Europe qui serait assiégée.</w:t>
      </w:r>
    </w:p>
    <w:p w14:paraId="5F2DFF43" w14:textId="6AC14F32" w:rsidR="00014857" w:rsidRPr="0069354B" w:rsidRDefault="00014857" w:rsidP="00371EEA">
      <w:pPr>
        <w:pStyle w:val="NormalWeb"/>
        <w:jc w:val="both"/>
        <w:rPr>
          <w:rFonts w:ascii="Verdana" w:hAnsi="Verdana"/>
        </w:rPr>
      </w:pPr>
      <w:r w:rsidRPr="0069354B">
        <w:rPr>
          <w:rFonts w:ascii="Verdana" w:hAnsi="Verdana"/>
        </w:rPr>
        <w:lastRenderedPageBreak/>
        <w:t>En tout état de cause</w:t>
      </w:r>
      <w:r w:rsidR="00BC7A60" w:rsidRPr="0069354B">
        <w:rPr>
          <w:rFonts w:ascii="Verdana" w:hAnsi="Verdana"/>
        </w:rPr>
        <w:t>,</w:t>
      </w:r>
      <w:r w:rsidRPr="0069354B">
        <w:rPr>
          <w:rFonts w:ascii="Verdana" w:hAnsi="Verdana"/>
        </w:rPr>
        <w:t xml:space="preserve"> je ne vois pas comment nous pouvons </w:t>
      </w:r>
      <w:r w:rsidR="00BD40F5" w:rsidRPr="0069354B">
        <w:rPr>
          <w:rFonts w:ascii="Verdana" w:hAnsi="Verdana"/>
        </w:rPr>
        <w:t xml:space="preserve">atteindre une Europe « durable » sans un autre </w:t>
      </w:r>
      <w:r w:rsidRPr="0069354B">
        <w:rPr>
          <w:rFonts w:ascii="Verdana" w:hAnsi="Verdana"/>
        </w:rPr>
        <w:t>développe</w:t>
      </w:r>
      <w:r w:rsidR="00BD40F5" w:rsidRPr="0069354B">
        <w:rPr>
          <w:rFonts w:ascii="Verdana" w:hAnsi="Verdana"/>
        </w:rPr>
        <w:t>ment qui</w:t>
      </w:r>
      <w:r w:rsidRPr="0069354B">
        <w:rPr>
          <w:rFonts w:ascii="Verdana" w:hAnsi="Verdana"/>
        </w:rPr>
        <w:t xml:space="preserve"> </w:t>
      </w:r>
      <w:r w:rsidR="00BD40F5" w:rsidRPr="0069354B">
        <w:rPr>
          <w:rFonts w:ascii="Verdana" w:hAnsi="Verdana"/>
        </w:rPr>
        <w:t xml:space="preserve">intègre </w:t>
      </w:r>
      <w:r w:rsidRPr="0069354B">
        <w:rPr>
          <w:rFonts w:ascii="Verdana" w:hAnsi="Verdana"/>
        </w:rPr>
        <w:t>l’éducation et la culture. Et puisque nous en sommes là, posons la question de savoir ce que</w:t>
      </w:r>
      <w:r w:rsidR="00BD40F5" w:rsidRPr="0069354B">
        <w:rPr>
          <w:rFonts w:ascii="Verdana" w:hAnsi="Verdana"/>
        </w:rPr>
        <w:t xml:space="preserve"> c’est que</w:t>
      </w:r>
      <w:r w:rsidRPr="0069354B">
        <w:rPr>
          <w:rFonts w:ascii="Verdana" w:hAnsi="Verdana"/>
        </w:rPr>
        <w:t xml:space="preserve"> </w:t>
      </w:r>
      <w:r w:rsidR="00A6491C" w:rsidRPr="0069354B">
        <w:rPr>
          <w:rFonts w:ascii="Verdana" w:hAnsi="Verdana"/>
        </w:rPr>
        <w:t>l’Europe</w:t>
      </w:r>
      <w:r w:rsidR="00BC7A60" w:rsidRPr="0069354B">
        <w:rPr>
          <w:rFonts w:ascii="Verdana" w:hAnsi="Verdana"/>
        </w:rPr>
        <w:t>.</w:t>
      </w:r>
      <w:r w:rsidR="00BD40F5" w:rsidRPr="0069354B">
        <w:rPr>
          <w:rFonts w:ascii="Verdana" w:hAnsi="Verdana"/>
        </w:rPr>
        <w:t xml:space="preserve"> </w:t>
      </w:r>
      <w:r w:rsidR="00BC7A60" w:rsidRPr="0069354B">
        <w:rPr>
          <w:rFonts w:ascii="Verdana" w:hAnsi="Verdana"/>
        </w:rPr>
        <w:t>E</w:t>
      </w:r>
      <w:r w:rsidR="00BD40F5" w:rsidRPr="0069354B">
        <w:rPr>
          <w:rFonts w:ascii="Verdana" w:hAnsi="Verdana"/>
        </w:rPr>
        <w:t>t qu’est-ce qu’elle</w:t>
      </w:r>
      <w:r w:rsidR="00A6491C" w:rsidRPr="0069354B">
        <w:rPr>
          <w:rFonts w:ascii="Verdana" w:hAnsi="Verdana"/>
        </w:rPr>
        <w:t xml:space="preserve"> a à voir</w:t>
      </w:r>
      <w:r w:rsidR="00BC7A60" w:rsidRPr="0069354B">
        <w:rPr>
          <w:rFonts w:ascii="Verdana" w:hAnsi="Verdana"/>
        </w:rPr>
        <w:t xml:space="preserve"> de particulier</w:t>
      </w:r>
      <w:r w:rsidR="00A6491C" w:rsidRPr="0069354B">
        <w:rPr>
          <w:rFonts w:ascii="Verdana" w:hAnsi="Verdana"/>
        </w:rPr>
        <w:t xml:space="preserve"> dans un développement soutenable, dit « durable »</w:t>
      </w:r>
      <w:r w:rsidR="00BD40F5" w:rsidRPr="0069354B">
        <w:rPr>
          <w:rFonts w:ascii="Verdana" w:hAnsi="Verdana"/>
        </w:rPr>
        <w:t>, une problématique mondiale.</w:t>
      </w:r>
    </w:p>
    <w:p w14:paraId="22D3DABD" w14:textId="267B42DB" w:rsidR="00014857" w:rsidRPr="0069354B" w:rsidRDefault="00014857" w:rsidP="00014857">
      <w:pPr>
        <w:pStyle w:val="Sansinterligne"/>
        <w:rPr>
          <w:rFonts w:ascii="Tahoma" w:hAnsi="Tahoma" w:cs="Tahoma"/>
          <w:b/>
          <w:bCs/>
          <w:sz w:val="24"/>
          <w:szCs w:val="24"/>
        </w:rPr>
      </w:pPr>
      <w:r w:rsidRPr="0069354B">
        <w:rPr>
          <w:rFonts w:ascii="Tahoma" w:hAnsi="Tahoma" w:cs="Tahoma"/>
          <w:b/>
          <w:bCs/>
          <w:sz w:val="24"/>
          <w:szCs w:val="24"/>
        </w:rPr>
        <w:t>Qu’est-ce que l’Europe</w:t>
      </w:r>
      <w:r w:rsidR="00BD40F5" w:rsidRPr="0069354B">
        <w:rPr>
          <w:rFonts w:ascii="Tahoma" w:hAnsi="Tahoma" w:cs="Tahoma"/>
          <w:b/>
          <w:bCs/>
          <w:sz w:val="24"/>
          <w:szCs w:val="24"/>
        </w:rPr>
        <w:t> ? Qu’est-ce qu’elle</w:t>
      </w:r>
      <w:r w:rsidRPr="0069354B">
        <w:rPr>
          <w:rFonts w:ascii="Tahoma" w:hAnsi="Tahoma" w:cs="Tahoma"/>
          <w:b/>
          <w:bCs/>
          <w:sz w:val="24"/>
          <w:szCs w:val="24"/>
        </w:rPr>
        <w:t xml:space="preserve"> a à voir dans tout ça ?</w:t>
      </w:r>
    </w:p>
    <w:p w14:paraId="61C098F5" w14:textId="34B8E132" w:rsidR="007E33CE" w:rsidRPr="0069354B" w:rsidRDefault="007E33CE" w:rsidP="00014857">
      <w:pPr>
        <w:pStyle w:val="Sansinterligne"/>
        <w:rPr>
          <w:rFonts w:ascii="Tahoma" w:hAnsi="Tahoma" w:cs="Tahoma"/>
          <w:b/>
          <w:bCs/>
          <w:sz w:val="24"/>
          <w:szCs w:val="24"/>
        </w:rPr>
      </w:pPr>
    </w:p>
    <w:p w14:paraId="33A40E1C" w14:textId="229862CF" w:rsidR="007E33CE" w:rsidRPr="0069354B" w:rsidRDefault="007E33CE" w:rsidP="007E33CE">
      <w:pPr>
        <w:pStyle w:val="Sansinterligne"/>
        <w:jc w:val="both"/>
        <w:rPr>
          <w:rFonts w:ascii="Tahoma" w:hAnsi="Tahoma" w:cs="Tahoma"/>
          <w:sz w:val="24"/>
          <w:szCs w:val="24"/>
        </w:rPr>
      </w:pPr>
      <w:r w:rsidRPr="0069354B">
        <w:rPr>
          <w:rFonts w:ascii="Tahoma" w:hAnsi="Tahoma" w:cs="Tahoma"/>
          <w:sz w:val="24"/>
          <w:szCs w:val="24"/>
        </w:rPr>
        <w:t>Pour certains</w:t>
      </w:r>
      <w:r w:rsidR="00BC7A60" w:rsidRPr="0069354B">
        <w:rPr>
          <w:rFonts w:ascii="Tahoma" w:hAnsi="Tahoma" w:cs="Tahoma"/>
          <w:sz w:val="24"/>
          <w:szCs w:val="24"/>
        </w:rPr>
        <w:t xml:space="preserve"> </w:t>
      </w:r>
      <w:r w:rsidRPr="0069354B">
        <w:rPr>
          <w:rFonts w:ascii="Tahoma" w:hAnsi="Tahoma" w:cs="Tahoma"/>
          <w:sz w:val="24"/>
          <w:szCs w:val="24"/>
        </w:rPr>
        <w:t>l’Europe est une excroissance du continent asiatique, pour le général de Gaulle l’Europe c’</w:t>
      </w:r>
      <w:r w:rsidR="00B44853" w:rsidRPr="0069354B">
        <w:rPr>
          <w:rFonts w:ascii="Tahoma" w:hAnsi="Tahoma" w:cs="Tahoma"/>
          <w:sz w:val="24"/>
          <w:szCs w:val="24"/>
        </w:rPr>
        <w:t>était</w:t>
      </w:r>
      <w:r w:rsidRPr="0069354B">
        <w:rPr>
          <w:rFonts w:ascii="Tahoma" w:hAnsi="Tahoma" w:cs="Tahoma"/>
          <w:sz w:val="24"/>
          <w:szCs w:val="24"/>
        </w:rPr>
        <w:t xml:space="preserve"> l’espace géographique qui s’étend de l’Atlantique à l’Oural.</w:t>
      </w:r>
    </w:p>
    <w:p w14:paraId="06E04F5F" w14:textId="509D6099" w:rsidR="007E33CE" w:rsidRPr="0069354B" w:rsidRDefault="007E33CE" w:rsidP="007E33CE">
      <w:pPr>
        <w:pStyle w:val="Sansinterligne"/>
        <w:jc w:val="both"/>
        <w:rPr>
          <w:rFonts w:ascii="Tahoma" w:hAnsi="Tahoma" w:cs="Tahoma"/>
          <w:sz w:val="24"/>
          <w:szCs w:val="24"/>
        </w:rPr>
      </w:pPr>
      <w:r w:rsidRPr="0069354B">
        <w:rPr>
          <w:rFonts w:ascii="Tahoma" w:hAnsi="Tahoma" w:cs="Tahoma"/>
          <w:sz w:val="24"/>
          <w:szCs w:val="24"/>
        </w:rPr>
        <w:t xml:space="preserve">Personnellement je préfère la définition de feu Michel Rocard, ancien premier ministre français, ancien député européen : « L’Europe n’est pas un espace physique, c’est un espace de l’esprit. » </w:t>
      </w:r>
    </w:p>
    <w:p w14:paraId="408FA7B9" w14:textId="62222B63" w:rsidR="00ED4D33" w:rsidRPr="0069354B" w:rsidRDefault="00ED4D33" w:rsidP="007E33CE">
      <w:pPr>
        <w:pStyle w:val="Sansinterligne"/>
        <w:jc w:val="both"/>
        <w:rPr>
          <w:rFonts w:ascii="Tahoma" w:hAnsi="Tahoma" w:cs="Tahoma"/>
          <w:sz w:val="24"/>
          <w:szCs w:val="24"/>
        </w:rPr>
      </w:pPr>
    </w:p>
    <w:p w14:paraId="53E7643C" w14:textId="09B5198D" w:rsidR="00ED4D33" w:rsidRPr="0069354B" w:rsidRDefault="00ED4D33" w:rsidP="007E33CE">
      <w:pPr>
        <w:pStyle w:val="Sansinterligne"/>
        <w:jc w:val="both"/>
        <w:rPr>
          <w:rFonts w:ascii="Tahoma" w:hAnsi="Tahoma" w:cs="Tahoma"/>
          <w:sz w:val="24"/>
          <w:szCs w:val="24"/>
        </w:rPr>
      </w:pPr>
      <w:r w:rsidRPr="0069354B">
        <w:rPr>
          <w:rFonts w:ascii="Tahoma" w:hAnsi="Tahoma" w:cs="Tahoma"/>
          <w:sz w:val="24"/>
          <w:szCs w:val="24"/>
        </w:rPr>
        <w:t>Le philosophe et fédéraliste européen Denis de Rougemont, un des pères oubliés de la communauté européenne, rapporteur à la conférence internationale sur l’avenir de l’Europe à La Haye en 1948, plaidait pour un espace de participation civique, ni trop grand, ni trop petit. Un espace bâti sur le principe de la subsidiarité.</w:t>
      </w:r>
    </w:p>
    <w:p w14:paraId="03A1FC49" w14:textId="785829A0" w:rsidR="00ED4D33" w:rsidRPr="0069354B" w:rsidRDefault="00ED4D33" w:rsidP="007E33CE">
      <w:pPr>
        <w:pStyle w:val="Sansinterligne"/>
        <w:jc w:val="both"/>
        <w:rPr>
          <w:rFonts w:ascii="Tahoma" w:hAnsi="Tahoma" w:cs="Tahoma"/>
          <w:sz w:val="24"/>
          <w:szCs w:val="24"/>
        </w:rPr>
      </w:pPr>
    </w:p>
    <w:p w14:paraId="6941C64D" w14:textId="67E6236B" w:rsidR="00ED4D33" w:rsidRPr="0069354B" w:rsidRDefault="00ED4D33" w:rsidP="007E33CE">
      <w:pPr>
        <w:pStyle w:val="Sansinterligne"/>
        <w:jc w:val="both"/>
        <w:rPr>
          <w:rFonts w:ascii="Tahoma" w:hAnsi="Tahoma" w:cs="Tahoma"/>
          <w:sz w:val="24"/>
          <w:szCs w:val="24"/>
        </w:rPr>
      </w:pPr>
      <w:r w:rsidRPr="0069354B">
        <w:rPr>
          <w:rFonts w:ascii="Tahoma" w:hAnsi="Tahoma" w:cs="Tahoma"/>
          <w:sz w:val="24"/>
          <w:szCs w:val="24"/>
        </w:rPr>
        <w:t>Jean Monnet lui emboita le pas – beaucoup plus tard – en disant : « Si c’était à refaire, je commencerais par la culture. »</w:t>
      </w:r>
    </w:p>
    <w:p w14:paraId="02E9BD15" w14:textId="5C076FBF" w:rsidR="00A57291" w:rsidRPr="0069354B" w:rsidRDefault="00A57291" w:rsidP="007E33CE">
      <w:pPr>
        <w:pStyle w:val="Sansinterligne"/>
        <w:jc w:val="both"/>
        <w:rPr>
          <w:rFonts w:ascii="Tahoma" w:hAnsi="Tahoma" w:cs="Tahoma"/>
          <w:sz w:val="24"/>
          <w:szCs w:val="24"/>
        </w:rPr>
      </w:pPr>
    </w:p>
    <w:p w14:paraId="2456D72B" w14:textId="20F50637" w:rsidR="00A57291" w:rsidRPr="0069354B" w:rsidRDefault="00A57291" w:rsidP="007E33CE">
      <w:pPr>
        <w:pStyle w:val="Sansinterligne"/>
        <w:jc w:val="both"/>
        <w:rPr>
          <w:rFonts w:ascii="Tahoma" w:hAnsi="Tahoma" w:cs="Tahoma"/>
          <w:sz w:val="24"/>
          <w:szCs w:val="24"/>
        </w:rPr>
      </w:pPr>
      <w:r w:rsidRPr="0069354B">
        <w:rPr>
          <w:rFonts w:ascii="Tahoma" w:hAnsi="Tahoma" w:cs="Tahoma"/>
          <w:sz w:val="24"/>
          <w:szCs w:val="24"/>
        </w:rPr>
        <w:t>L’esprit, la culture sont donc des éléments essentiels, à côté des intérêts économiques. Et l’Europe se dessine donc au-delà de l’ère géographique.</w:t>
      </w:r>
    </w:p>
    <w:p w14:paraId="4202BE30" w14:textId="18F99467" w:rsidR="00014857" w:rsidRPr="0069354B" w:rsidRDefault="007E33CE" w:rsidP="007E33CE">
      <w:pPr>
        <w:pStyle w:val="NormalWeb"/>
        <w:jc w:val="both"/>
        <w:rPr>
          <w:rFonts w:ascii="Verdana" w:hAnsi="Verdana"/>
        </w:rPr>
      </w:pPr>
      <w:r w:rsidRPr="0069354B">
        <w:rPr>
          <w:rFonts w:ascii="Verdana" w:hAnsi="Verdana"/>
        </w:rPr>
        <w:t>Comment expliquer sinon que la culture européenne, née autour de la méditerranée, s</w:t>
      </w:r>
      <w:r w:rsidR="00A57291" w:rsidRPr="0069354B">
        <w:rPr>
          <w:rFonts w:ascii="Verdana" w:hAnsi="Verdana"/>
        </w:rPr>
        <w:t>e soit</w:t>
      </w:r>
      <w:r w:rsidRPr="0069354B">
        <w:rPr>
          <w:rFonts w:ascii="Verdana" w:hAnsi="Verdana"/>
        </w:rPr>
        <w:t xml:space="preserve"> étendue au fil de siècles, surtout à partir de la Renaissance et des Lumières, à travers le monde entier</w:t>
      </w:r>
      <w:r w:rsidR="00BC7A60" w:rsidRPr="0069354B">
        <w:rPr>
          <w:rFonts w:ascii="Verdana" w:hAnsi="Verdana"/>
        </w:rPr>
        <w:t> ?</w:t>
      </w:r>
      <w:r w:rsidRPr="0069354B">
        <w:rPr>
          <w:rFonts w:ascii="Verdana" w:hAnsi="Verdana"/>
        </w:rPr>
        <w:t xml:space="preserve"> Elle a apporté le meilleur et le pire, mais son empreinte sur tous les continents est indéniable. Parmi les apports positifs citons l’humanisme et le Droit des Hommes.</w:t>
      </w:r>
    </w:p>
    <w:p w14:paraId="0455D021" w14:textId="7276DD02" w:rsidR="00AB0950" w:rsidRPr="0069354B" w:rsidRDefault="00AB0950" w:rsidP="007E33CE">
      <w:pPr>
        <w:pStyle w:val="NormalWeb"/>
        <w:jc w:val="both"/>
        <w:rPr>
          <w:rFonts w:ascii="Verdana" w:hAnsi="Verdana"/>
        </w:rPr>
      </w:pPr>
      <w:r w:rsidRPr="0069354B">
        <w:rPr>
          <w:rFonts w:ascii="Verdana" w:hAnsi="Verdana"/>
        </w:rPr>
        <w:t>Ne soyons pas eurocentristes. Reconnaissons la valeur de grandes civilisations non européennes. Nous ne sommes pas supérieurs, mais nous avons une dimension humaniste qui peut être comprise et adoptée par d’autres cultures</w:t>
      </w:r>
      <w:r w:rsidR="00B44853" w:rsidRPr="0069354B">
        <w:rPr>
          <w:rFonts w:ascii="Verdana" w:hAnsi="Verdana"/>
        </w:rPr>
        <w:t xml:space="preserve"> et </w:t>
      </w:r>
      <w:r w:rsidR="00BC7A60" w:rsidRPr="0069354B">
        <w:rPr>
          <w:rFonts w:ascii="Verdana" w:hAnsi="Verdana"/>
        </w:rPr>
        <w:t xml:space="preserve">par </w:t>
      </w:r>
      <w:r w:rsidR="00B44853" w:rsidRPr="0069354B">
        <w:rPr>
          <w:rFonts w:ascii="Verdana" w:hAnsi="Verdana"/>
        </w:rPr>
        <w:t>tous les êtres humains.</w:t>
      </w:r>
      <w:r w:rsidRPr="0069354B">
        <w:rPr>
          <w:rFonts w:ascii="Verdana" w:hAnsi="Verdana"/>
        </w:rPr>
        <w:t xml:space="preserve"> </w:t>
      </w:r>
      <w:r w:rsidR="00A57291" w:rsidRPr="0069354B">
        <w:rPr>
          <w:rFonts w:ascii="Verdana" w:hAnsi="Verdana"/>
        </w:rPr>
        <w:t>L’Europe</w:t>
      </w:r>
      <w:r w:rsidRPr="0069354B">
        <w:rPr>
          <w:rFonts w:ascii="Verdana" w:hAnsi="Verdana"/>
        </w:rPr>
        <w:t xml:space="preserve"> a aussi une dette et un devoir envers le monde.</w:t>
      </w:r>
    </w:p>
    <w:p w14:paraId="3F0E1DC9" w14:textId="7ADF8D6A" w:rsidR="00AB0950" w:rsidRPr="0069354B" w:rsidRDefault="00AB0950" w:rsidP="007E33CE">
      <w:pPr>
        <w:pStyle w:val="NormalWeb"/>
        <w:jc w:val="both"/>
        <w:rPr>
          <w:rFonts w:ascii="Verdana" w:hAnsi="Verdana"/>
        </w:rPr>
      </w:pPr>
      <w:r w:rsidRPr="0069354B">
        <w:rPr>
          <w:rFonts w:ascii="Verdana" w:hAnsi="Verdana"/>
        </w:rPr>
        <w:t xml:space="preserve">Enfin, les peuples du continent européen ont réussi à tisser des liens qui ont abouti à des institutions démocratiques. Je partage donc la vue des </w:t>
      </w:r>
      <w:bookmarkStart w:id="3" w:name="_GoBack"/>
      <w:bookmarkEnd w:id="3"/>
      <w:r w:rsidRPr="0069354B">
        <w:rPr>
          <w:rFonts w:ascii="Verdana" w:hAnsi="Verdana"/>
        </w:rPr>
        <w:t>organisateurs de cette conférence qui ont choisi comme thème : « </w:t>
      </w:r>
      <w:r w:rsidRPr="0069354B">
        <w:rPr>
          <w:rFonts w:ascii="Verdana" w:hAnsi="Verdana"/>
          <w:i/>
          <w:iCs/>
        </w:rPr>
        <w:t xml:space="preserve">Capitalisons </w:t>
      </w:r>
      <w:r w:rsidRPr="0069354B">
        <w:rPr>
          <w:rFonts w:ascii="Verdana" w:hAnsi="Verdana" w:cs="Calibri-BoldItalic"/>
          <w:i/>
          <w:iCs/>
        </w:rPr>
        <w:t>l’expérience commune</w:t>
      </w:r>
      <w:r w:rsidR="00592A36" w:rsidRPr="0069354B">
        <w:rPr>
          <w:rFonts w:ascii="Verdana" w:hAnsi="Verdana" w:cs="Calibri-BoldItalic"/>
          <w:i/>
          <w:iCs/>
        </w:rPr>
        <w:t> ».</w:t>
      </w:r>
      <w:r w:rsidRPr="0069354B">
        <w:rPr>
          <w:rFonts w:ascii="Verdana" w:hAnsi="Verdana" w:cs="Calibri-BoldItalic"/>
          <w:i/>
          <w:iCs/>
        </w:rPr>
        <w:t xml:space="preserve"> </w:t>
      </w:r>
    </w:p>
    <w:p w14:paraId="75BDF4AE" w14:textId="77777777" w:rsidR="0069354B" w:rsidRPr="0069354B" w:rsidRDefault="0069354B" w:rsidP="0069354B">
      <w:pPr>
        <w:pStyle w:val="Sansinterligne"/>
        <w:rPr>
          <w:rFonts w:ascii="Verdana" w:hAnsi="Verdana"/>
          <w:b/>
          <w:bCs/>
          <w:sz w:val="24"/>
          <w:szCs w:val="24"/>
          <w:lang w:val="fr-FR"/>
        </w:rPr>
      </w:pPr>
      <w:r w:rsidRPr="0069354B">
        <w:rPr>
          <w:rFonts w:ascii="Verdana" w:hAnsi="Verdana"/>
          <w:b/>
          <w:bCs/>
          <w:sz w:val="24"/>
          <w:szCs w:val="24"/>
          <w:lang w:val="fr-FR"/>
        </w:rPr>
        <w:t>Le 2 octobre 2019</w:t>
      </w:r>
    </w:p>
    <w:p w14:paraId="32B51A50" w14:textId="2DCB9272" w:rsidR="0069354B" w:rsidRPr="0069354B" w:rsidRDefault="0069354B" w:rsidP="0069354B">
      <w:pPr>
        <w:pStyle w:val="Sansinterligne"/>
        <w:rPr>
          <w:rFonts w:ascii="Verdana" w:hAnsi="Verdana"/>
          <w:b/>
          <w:bCs/>
          <w:sz w:val="24"/>
          <w:szCs w:val="24"/>
          <w:lang w:val="fr-FR"/>
        </w:rPr>
      </w:pPr>
      <w:r w:rsidRPr="0069354B">
        <w:rPr>
          <w:rFonts w:ascii="Verdana" w:hAnsi="Verdana"/>
          <w:b/>
          <w:bCs/>
          <w:sz w:val="24"/>
          <w:szCs w:val="24"/>
          <w:lang w:val="fr-FR"/>
        </w:rPr>
        <w:t>Economist Club</w:t>
      </w:r>
    </w:p>
    <w:p w14:paraId="68BF3438" w14:textId="77777777" w:rsidR="0069354B" w:rsidRPr="0069354B" w:rsidRDefault="0069354B" w:rsidP="0069354B">
      <w:pPr>
        <w:pStyle w:val="Sansinterligne"/>
        <w:rPr>
          <w:rFonts w:ascii="Verdana" w:hAnsi="Verdana"/>
          <w:b/>
          <w:bCs/>
          <w:sz w:val="24"/>
          <w:szCs w:val="24"/>
          <w:lang w:val="fr-FR"/>
        </w:rPr>
      </w:pPr>
      <w:r w:rsidRPr="0069354B">
        <w:rPr>
          <w:rFonts w:ascii="Verdana" w:hAnsi="Verdana"/>
          <w:b/>
          <w:bCs/>
          <w:sz w:val="24"/>
          <w:szCs w:val="24"/>
          <w:lang w:val="fr-FR"/>
        </w:rPr>
        <w:t>Luxembourg</w:t>
      </w:r>
    </w:p>
    <w:p w14:paraId="7052715D" w14:textId="77777777" w:rsidR="00795D88" w:rsidRPr="0069354B" w:rsidRDefault="00795D88" w:rsidP="00ED5F86">
      <w:pPr>
        <w:jc w:val="both"/>
        <w:rPr>
          <w:rFonts w:ascii="Verdana" w:hAnsi="Verdana"/>
          <w:sz w:val="24"/>
          <w:szCs w:val="24"/>
        </w:rPr>
      </w:pPr>
    </w:p>
    <w:sectPr w:rsidR="00795D88" w:rsidRPr="006935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AC22" w14:textId="77777777" w:rsidR="00A41064" w:rsidRDefault="00A41064" w:rsidP="00795D88">
      <w:pPr>
        <w:spacing w:after="0" w:line="240" w:lineRule="auto"/>
      </w:pPr>
      <w:r>
        <w:separator/>
      </w:r>
    </w:p>
  </w:endnote>
  <w:endnote w:type="continuationSeparator" w:id="0">
    <w:p w14:paraId="0C0AFD47" w14:textId="77777777" w:rsidR="00A41064" w:rsidRDefault="00A41064" w:rsidP="007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954"/>
      <w:docPartObj>
        <w:docPartGallery w:val="Page Numbers (Bottom of Page)"/>
        <w:docPartUnique/>
      </w:docPartObj>
    </w:sdtPr>
    <w:sdtEndPr/>
    <w:sdtContent>
      <w:p w14:paraId="269130A5" w14:textId="5262B4BA" w:rsidR="00795D88" w:rsidRDefault="00795D88">
        <w:pPr>
          <w:pStyle w:val="Pieddepage"/>
          <w:jc w:val="right"/>
        </w:pPr>
        <w:r>
          <w:fldChar w:fldCharType="begin"/>
        </w:r>
        <w:r>
          <w:instrText>PAGE   \* MERGEFORMAT</w:instrText>
        </w:r>
        <w:r>
          <w:fldChar w:fldCharType="separate"/>
        </w:r>
        <w:r>
          <w:rPr>
            <w:lang w:val="fr-FR"/>
          </w:rPr>
          <w:t>2</w:t>
        </w:r>
        <w:r>
          <w:fldChar w:fldCharType="end"/>
        </w:r>
      </w:p>
    </w:sdtContent>
  </w:sdt>
  <w:p w14:paraId="7431B3A3" w14:textId="77777777" w:rsidR="00795D88" w:rsidRDefault="00795D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5F57" w14:textId="77777777" w:rsidR="00A41064" w:rsidRDefault="00A41064" w:rsidP="00795D88">
      <w:pPr>
        <w:spacing w:after="0" w:line="240" w:lineRule="auto"/>
      </w:pPr>
      <w:r>
        <w:separator/>
      </w:r>
    </w:p>
  </w:footnote>
  <w:footnote w:type="continuationSeparator" w:id="0">
    <w:p w14:paraId="2074A9A3" w14:textId="77777777" w:rsidR="00A41064" w:rsidRDefault="00A41064" w:rsidP="0079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D2767"/>
    <w:multiLevelType w:val="hybridMultilevel"/>
    <w:tmpl w:val="C22CC2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246273"/>
    <w:multiLevelType w:val="hybridMultilevel"/>
    <w:tmpl w:val="68F4F328"/>
    <w:lvl w:ilvl="0" w:tplc="080C000F">
      <w:start w:val="1"/>
      <w:numFmt w:val="decimal"/>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86"/>
    <w:rsid w:val="00011706"/>
    <w:rsid w:val="00014857"/>
    <w:rsid w:val="00033CAE"/>
    <w:rsid w:val="00043873"/>
    <w:rsid w:val="00097065"/>
    <w:rsid w:val="000A2D6C"/>
    <w:rsid w:val="000D009B"/>
    <w:rsid w:val="000E2C0A"/>
    <w:rsid w:val="00235054"/>
    <w:rsid w:val="00371EEA"/>
    <w:rsid w:val="004240A6"/>
    <w:rsid w:val="00592A36"/>
    <w:rsid w:val="005C5E26"/>
    <w:rsid w:val="00604DB5"/>
    <w:rsid w:val="00664BCB"/>
    <w:rsid w:val="00666EE0"/>
    <w:rsid w:val="0069354B"/>
    <w:rsid w:val="006C0C5E"/>
    <w:rsid w:val="006E5FF1"/>
    <w:rsid w:val="00707AAA"/>
    <w:rsid w:val="00795D88"/>
    <w:rsid w:val="007A2BA3"/>
    <w:rsid w:val="007D0414"/>
    <w:rsid w:val="007E33CE"/>
    <w:rsid w:val="00806D82"/>
    <w:rsid w:val="00812B85"/>
    <w:rsid w:val="008F4F84"/>
    <w:rsid w:val="008F58C1"/>
    <w:rsid w:val="009D15E0"/>
    <w:rsid w:val="009F240E"/>
    <w:rsid w:val="00A01719"/>
    <w:rsid w:val="00A41064"/>
    <w:rsid w:val="00A57291"/>
    <w:rsid w:val="00A6491C"/>
    <w:rsid w:val="00AB0950"/>
    <w:rsid w:val="00AF1A1F"/>
    <w:rsid w:val="00B44853"/>
    <w:rsid w:val="00BC7A60"/>
    <w:rsid w:val="00BD40F5"/>
    <w:rsid w:val="00C117B5"/>
    <w:rsid w:val="00C2069A"/>
    <w:rsid w:val="00C26327"/>
    <w:rsid w:val="00C43E6C"/>
    <w:rsid w:val="00C46492"/>
    <w:rsid w:val="00C64ADA"/>
    <w:rsid w:val="00CD6AAB"/>
    <w:rsid w:val="00D44781"/>
    <w:rsid w:val="00D544C4"/>
    <w:rsid w:val="00D6320B"/>
    <w:rsid w:val="00D95D95"/>
    <w:rsid w:val="00DE0EE5"/>
    <w:rsid w:val="00E92BC7"/>
    <w:rsid w:val="00EA3BB0"/>
    <w:rsid w:val="00ED4D33"/>
    <w:rsid w:val="00ED5F86"/>
    <w:rsid w:val="00F25F8B"/>
    <w:rsid w:val="00F42C67"/>
    <w:rsid w:val="00FA77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C14"/>
  <w15:chartTrackingRefBased/>
  <w15:docId w15:val="{6DCC39CF-3C9C-4E79-83B4-D51C3B46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F86"/>
    <w:pPr>
      <w:ind w:left="720"/>
      <w:contextualSpacing/>
    </w:pPr>
  </w:style>
  <w:style w:type="paragraph" w:styleId="Sansinterligne">
    <w:name w:val="No Spacing"/>
    <w:uiPriority w:val="1"/>
    <w:qFormat/>
    <w:rsid w:val="00EA3BB0"/>
    <w:pPr>
      <w:spacing w:after="0" w:line="240" w:lineRule="auto"/>
    </w:pPr>
  </w:style>
  <w:style w:type="paragraph" w:styleId="En-tte">
    <w:name w:val="header"/>
    <w:basedOn w:val="Normal"/>
    <w:link w:val="En-tteCar"/>
    <w:uiPriority w:val="99"/>
    <w:unhideWhenUsed/>
    <w:rsid w:val="00795D88"/>
    <w:pPr>
      <w:tabs>
        <w:tab w:val="center" w:pos="4536"/>
        <w:tab w:val="right" w:pos="9072"/>
      </w:tabs>
      <w:spacing w:after="0" w:line="240" w:lineRule="auto"/>
    </w:pPr>
  </w:style>
  <w:style w:type="character" w:customStyle="1" w:styleId="En-tteCar">
    <w:name w:val="En-tête Car"/>
    <w:basedOn w:val="Policepardfaut"/>
    <w:link w:val="En-tte"/>
    <w:uiPriority w:val="99"/>
    <w:rsid w:val="00795D88"/>
  </w:style>
  <w:style w:type="paragraph" w:styleId="Pieddepage">
    <w:name w:val="footer"/>
    <w:basedOn w:val="Normal"/>
    <w:link w:val="PieddepageCar"/>
    <w:uiPriority w:val="99"/>
    <w:unhideWhenUsed/>
    <w:rsid w:val="00795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D88"/>
  </w:style>
  <w:style w:type="paragraph" w:styleId="NormalWeb">
    <w:name w:val="Normal (Web)"/>
    <w:basedOn w:val="Normal"/>
    <w:uiPriority w:val="99"/>
    <w:semiHidden/>
    <w:unhideWhenUsed/>
    <w:rsid w:val="00371EE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371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5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AA2A-0726-4A27-8529-4196DDD8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13708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DUBRULLE</dc:creator>
  <cp:keywords/>
  <dc:description/>
  <cp:lastModifiedBy>Mark DUBRULLE</cp:lastModifiedBy>
  <cp:revision>2</cp:revision>
  <dcterms:created xsi:type="dcterms:W3CDTF">2019-10-03T07:59:00Z</dcterms:created>
  <dcterms:modified xsi:type="dcterms:W3CDTF">2019-10-03T07:59:00Z</dcterms:modified>
</cp:coreProperties>
</file>